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DB" w:rsidRDefault="001E2DDB"/>
    <w:p w:rsidR="00960461" w:rsidRDefault="00960461"/>
    <w:p w:rsidR="00960461" w:rsidRDefault="00F73BC7" w:rsidP="00D078DA">
      <w:pPr>
        <w:jc w:val="center"/>
      </w:pPr>
      <w:r>
        <w:rPr>
          <w:rFonts w:asciiTheme="minorHAnsi" w:hAnsiTheme="minorHAnsi" w:cstheme="minorHAnsi"/>
          <w:b/>
          <w:noProof/>
          <w:sz w:val="22"/>
          <w:szCs w:val="22"/>
        </w:rPr>
        <w:drawing>
          <wp:inline distT="0" distB="0" distL="0" distR="0" wp14:anchorId="02D68DA6" wp14:editId="7C04DCE3">
            <wp:extent cx="1238250" cy="1846928"/>
            <wp:effectExtent l="0" t="0" r="0" b="1270"/>
            <wp:docPr id="4" name="Picture 4" descr="C:\Users\r803436\AppData\Local\Microsoft\Windows\Temporary Internet Files\Content.Outlook\LYJE483E\Anne McTagga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803436\AppData\Local\Microsoft\Windows\Temporary Internet Files\Content.Outlook\LYJE483E\Anne McTaggart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1900" cy="1852372"/>
                    </a:xfrm>
                    <a:prstGeom prst="rect">
                      <a:avLst/>
                    </a:prstGeom>
                    <a:noFill/>
                    <a:ln>
                      <a:noFill/>
                    </a:ln>
                  </pic:spPr>
                </pic:pic>
              </a:graphicData>
            </a:graphic>
          </wp:inline>
        </w:drawing>
      </w:r>
    </w:p>
    <w:p w:rsidR="00960461" w:rsidRDefault="00960461"/>
    <w:p w:rsidR="004F0DF9" w:rsidRPr="00C8597A" w:rsidRDefault="004F0DF9" w:rsidP="00D022B9">
      <w:pPr>
        <w:jc w:val="center"/>
        <w:rPr>
          <w:rFonts w:asciiTheme="minorHAnsi" w:hAnsiTheme="minorHAnsi" w:cstheme="minorHAnsi"/>
          <w:b/>
          <w:sz w:val="32"/>
        </w:rPr>
      </w:pPr>
      <w:r w:rsidRPr="00C8597A">
        <w:rPr>
          <w:rFonts w:asciiTheme="minorHAnsi" w:hAnsiTheme="minorHAnsi" w:cstheme="minorHAnsi"/>
          <w:b/>
          <w:sz w:val="32"/>
        </w:rPr>
        <w:t>Proposed Organ</w:t>
      </w:r>
      <w:r w:rsidR="00515B38" w:rsidRPr="00C8597A">
        <w:rPr>
          <w:rFonts w:asciiTheme="minorHAnsi" w:hAnsiTheme="minorHAnsi" w:cstheme="minorHAnsi"/>
          <w:b/>
          <w:sz w:val="32"/>
        </w:rPr>
        <w:t xml:space="preserve"> and Tissue</w:t>
      </w:r>
      <w:r w:rsidRPr="00C8597A">
        <w:rPr>
          <w:rFonts w:asciiTheme="minorHAnsi" w:hAnsiTheme="minorHAnsi" w:cstheme="minorHAnsi"/>
          <w:b/>
          <w:sz w:val="32"/>
        </w:rPr>
        <w:t xml:space="preserve"> Donation (Scotland) Bill</w:t>
      </w:r>
    </w:p>
    <w:p w:rsidR="00C8597A" w:rsidRDefault="00C8597A" w:rsidP="00D022B9">
      <w:pPr>
        <w:jc w:val="center"/>
        <w:rPr>
          <w:rFonts w:asciiTheme="minorHAnsi" w:hAnsiTheme="minorHAnsi" w:cstheme="minorHAnsi"/>
          <w:b/>
        </w:rPr>
      </w:pPr>
    </w:p>
    <w:p w:rsidR="00C8597A" w:rsidRPr="004B54E8" w:rsidRDefault="00D022B9" w:rsidP="00D022B9">
      <w:pPr>
        <w:jc w:val="center"/>
        <w:rPr>
          <w:rFonts w:asciiTheme="minorHAnsi" w:hAnsiTheme="minorHAnsi" w:cstheme="minorHAnsi"/>
          <w:b/>
        </w:rPr>
      </w:pPr>
      <w:r>
        <w:rPr>
          <w:rFonts w:asciiTheme="minorHAnsi" w:hAnsiTheme="minorHAnsi" w:cstheme="minorHAnsi"/>
          <w:b/>
        </w:rPr>
        <w:t>“</w:t>
      </w:r>
      <w:r w:rsidR="00C8597A" w:rsidRPr="004B54E8">
        <w:rPr>
          <w:rFonts w:asciiTheme="minorHAnsi" w:hAnsiTheme="minorHAnsi" w:cstheme="minorHAnsi"/>
          <w:b/>
        </w:rPr>
        <w:t>A proposal for a Bill to amend the law on human transplantation, including by authorising (in certain circumstances) the posthumous removal of organs and tissue from an adult who had not given express consent</w:t>
      </w:r>
      <w:r>
        <w:rPr>
          <w:rFonts w:asciiTheme="minorHAnsi" w:hAnsiTheme="minorHAnsi" w:cstheme="minorHAnsi"/>
          <w:b/>
        </w:rPr>
        <w:t>”</w:t>
      </w:r>
    </w:p>
    <w:p w:rsidR="00960461" w:rsidRPr="004F0DF9" w:rsidRDefault="00960461" w:rsidP="00D022B9">
      <w:pPr>
        <w:jc w:val="center"/>
        <w:rPr>
          <w:rFonts w:asciiTheme="minorHAnsi" w:hAnsiTheme="minorHAnsi" w:cstheme="minorHAnsi"/>
        </w:rPr>
      </w:pPr>
    </w:p>
    <w:p w:rsidR="00960461" w:rsidRPr="004F0DF9" w:rsidRDefault="00960461" w:rsidP="00D022B9">
      <w:pPr>
        <w:jc w:val="center"/>
        <w:rPr>
          <w:rFonts w:asciiTheme="minorHAnsi" w:hAnsiTheme="minorHAnsi" w:cstheme="minorHAnsi"/>
        </w:rPr>
      </w:pPr>
      <w:r w:rsidRPr="004F0DF9">
        <w:rPr>
          <w:rFonts w:asciiTheme="minorHAnsi" w:hAnsiTheme="minorHAnsi" w:cstheme="minorHAnsi"/>
        </w:rPr>
        <w:t>Consultation by</w:t>
      </w:r>
    </w:p>
    <w:p w:rsidR="00960461" w:rsidRPr="00D022B9" w:rsidRDefault="00960461" w:rsidP="00D022B9">
      <w:pPr>
        <w:jc w:val="center"/>
        <w:rPr>
          <w:rFonts w:asciiTheme="minorHAnsi" w:hAnsiTheme="minorHAnsi" w:cstheme="minorHAnsi"/>
          <w:b/>
        </w:rPr>
      </w:pPr>
      <w:r w:rsidRPr="00D022B9">
        <w:rPr>
          <w:rFonts w:asciiTheme="minorHAnsi" w:hAnsiTheme="minorHAnsi" w:cstheme="minorHAnsi"/>
          <w:b/>
        </w:rPr>
        <w:t>Anne McTaggart MSP</w:t>
      </w:r>
    </w:p>
    <w:p w:rsidR="00960461" w:rsidRPr="004F0DF9" w:rsidRDefault="00960461" w:rsidP="00D022B9">
      <w:pPr>
        <w:jc w:val="center"/>
        <w:rPr>
          <w:rFonts w:asciiTheme="minorHAnsi" w:hAnsiTheme="minorHAnsi" w:cstheme="minorHAnsi"/>
        </w:rPr>
      </w:pPr>
      <w:r w:rsidRPr="004F0DF9">
        <w:rPr>
          <w:rFonts w:asciiTheme="minorHAnsi" w:hAnsiTheme="minorHAnsi" w:cstheme="minorHAnsi"/>
        </w:rPr>
        <w:t>Glasgow Region</w:t>
      </w:r>
    </w:p>
    <w:p w:rsidR="001E2DDB" w:rsidRPr="004F0DF9" w:rsidRDefault="001E2DDB" w:rsidP="00D022B9">
      <w:pPr>
        <w:jc w:val="center"/>
        <w:rPr>
          <w:rFonts w:asciiTheme="minorHAnsi" w:hAnsiTheme="minorHAnsi" w:cstheme="minorHAnsi"/>
        </w:rPr>
      </w:pPr>
    </w:p>
    <w:p w:rsidR="00456AB0" w:rsidRPr="004F0DF9" w:rsidRDefault="00D078DA" w:rsidP="00D022B9">
      <w:pPr>
        <w:jc w:val="center"/>
        <w:rPr>
          <w:rFonts w:asciiTheme="minorHAnsi" w:hAnsiTheme="minorHAnsi" w:cstheme="minorHAnsi"/>
        </w:rPr>
      </w:pPr>
      <w:r>
        <w:rPr>
          <w:rFonts w:asciiTheme="minorHAnsi" w:hAnsiTheme="minorHAnsi" w:cstheme="minorHAnsi"/>
        </w:rPr>
        <w:t>26</w:t>
      </w:r>
      <w:r w:rsidR="00456AB0" w:rsidRPr="004F0DF9">
        <w:rPr>
          <w:rFonts w:asciiTheme="minorHAnsi" w:hAnsiTheme="minorHAnsi" w:cstheme="minorHAnsi"/>
        </w:rPr>
        <w:t xml:space="preserve"> June 2014</w:t>
      </w:r>
    </w:p>
    <w:p w:rsidR="00456AB0" w:rsidRPr="004F0DF9" w:rsidRDefault="00456AB0" w:rsidP="001E2DDB">
      <w:pPr>
        <w:rPr>
          <w:rFonts w:asciiTheme="minorHAnsi" w:hAnsiTheme="minorHAnsi" w:cstheme="minorHAnsi"/>
        </w:rPr>
      </w:pPr>
    </w:p>
    <w:p w:rsidR="00456AB0" w:rsidRPr="004F0DF9" w:rsidRDefault="00456AB0" w:rsidP="001E2DDB">
      <w:pPr>
        <w:rPr>
          <w:rFonts w:asciiTheme="minorHAnsi" w:hAnsiTheme="minorHAnsi" w:cstheme="minorHAnsi"/>
        </w:rPr>
      </w:pPr>
    </w:p>
    <w:p w:rsidR="001165E5" w:rsidRDefault="001165E5" w:rsidP="001E2DDB">
      <w:pPr>
        <w:rPr>
          <w:rFonts w:asciiTheme="minorHAnsi" w:hAnsiTheme="minorHAnsi" w:cstheme="minorHAnsi"/>
        </w:rPr>
      </w:pPr>
    </w:p>
    <w:p w:rsidR="001165E5" w:rsidRDefault="001165E5" w:rsidP="001E2DDB">
      <w:pPr>
        <w:rPr>
          <w:rFonts w:asciiTheme="minorHAnsi" w:hAnsiTheme="minorHAnsi" w:cstheme="minorHAnsi"/>
        </w:rPr>
      </w:pPr>
    </w:p>
    <w:p w:rsidR="001165E5" w:rsidRDefault="001165E5" w:rsidP="001E2DDB">
      <w:pPr>
        <w:rPr>
          <w:rFonts w:asciiTheme="minorHAnsi" w:hAnsiTheme="minorHAnsi" w:cstheme="minorHAnsi"/>
        </w:rPr>
      </w:pPr>
    </w:p>
    <w:p w:rsidR="001165E5" w:rsidRDefault="001165E5" w:rsidP="001E2DDB">
      <w:pPr>
        <w:rPr>
          <w:rFonts w:asciiTheme="minorHAnsi" w:hAnsiTheme="minorHAnsi" w:cstheme="minorHAnsi"/>
        </w:rPr>
      </w:pPr>
    </w:p>
    <w:p w:rsidR="001165E5" w:rsidRPr="004F0DF9" w:rsidRDefault="001165E5" w:rsidP="001E2DDB">
      <w:pPr>
        <w:rPr>
          <w:rFonts w:asciiTheme="minorHAnsi" w:hAnsiTheme="minorHAnsi" w:cstheme="minorHAnsi"/>
        </w:rPr>
      </w:pPr>
    </w:p>
    <w:p w:rsidR="00456AB0" w:rsidRPr="00A572B7" w:rsidRDefault="00456AB0" w:rsidP="00D022B9">
      <w:pPr>
        <w:rPr>
          <w:rFonts w:asciiTheme="minorHAnsi" w:hAnsiTheme="minorHAnsi" w:cstheme="minorHAnsi"/>
          <w:b/>
          <w:sz w:val="28"/>
          <w:szCs w:val="28"/>
        </w:rPr>
      </w:pPr>
      <w:r w:rsidRPr="00A572B7">
        <w:rPr>
          <w:rFonts w:asciiTheme="minorHAnsi" w:hAnsiTheme="minorHAnsi" w:cstheme="minorHAnsi"/>
          <w:b/>
          <w:sz w:val="28"/>
          <w:szCs w:val="28"/>
        </w:rPr>
        <w:lastRenderedPageBreak/>
        <w:t>CONTENTS</w:t>
      </w:r>
    </w:p>
    <w:p w:rsidR="00456AB0" w:rsidRPr="00A572B7" w:rsidRDefault="00456AB0" w:rsidP="00BC797E">
      <w:pPr>
        <w:spacing w:line="240" w:lineRule="auto"/>
        <w:rPr>
          <w:rFonts w:asciiTheme="minorHAnsi" w:hAnsiTheme="minorHAnsi" w:cstheme="minorHAnsi"/>
          <w:b/>
          <w:sz w:val="22"/>
          <w:szCs w:val="22"/>
        </w:rPr>
      </w:pPr>
      <w:r w:rsidRPr="00A572B7">
        <w:rPr>
          <w:rFonts w:asciiTheme="minorHAnsi" w:hAnsiTheme="minorHAnsi" w:cstheme="minorHAnsi"/>
          <w:b/>
          <w:sz w:val="22"/>
          <w:szCs w:val="22"/>
        </w:rPr>
        <w:t>Foreword by Anne McTaggart MSP</w:t>
      </w:r>
    </w:p>
    <w:p w:rsidR="00456AB0" w:rsidRPr="00A572B7" w:rsidRDefault="00D711F6" w:rsidP="00BC797E">
      <w:pPr>
        <w:spacing w:line="240" w:lineRule="auto"/>
        <w:rPr>
          <w:rFonts w:asciiTheme="minorHAnsi" w:hAnsiTheme="minorHAnsi" w:cstheme="minorHAnsi"/>
          <w:b/>
          <w:sz w:val="22"/>
          <w:szCs w:val="22"/>
        </w:rPr>
      </w:pPr>
      <w:r>
        <w:rPr>
          <w:rFonts w:asciiTheme="minorHAnsi" w:hAnsiTheme="minorHAnsi" w:cstheme="minorHAnsi"/>
          <w:b/>
          <w:sz w:val="22"/>
          <w:szCs w:val="22"/>
        </w:rPr>
        <w:t>Executive s</w:t>
      </w:r>
      <w:r w:rsidR="00456AB0" w:rsidRPr="00A572B7">
        <w:rPr>
          <w:rFonts w:asciiTheme="minorHAnsi" w:hAnsiTheme="minorHAnsi" w:cstheme="minorHAnsi"/>
          <w:b/>
          <w:sz w:val="22"/>
          <w:szCs w:val="22"/>
        </w:rPr>
        <w:t>ummary</w:t>
      </w:r>
    </w:p>
    <w:p w:rsidR="00456AB0" w:rsidRPr="00A572B7" w:rsidRDefault="00456AB0" w:rsidP="00BC797E">
      <w:pPr>
        <w:spacing w:line="240" w:lineRule="auto"/>
        <w:rPr>
          <w:rFonts w:asciiTheme="minorHAnsi" w:hAnsiTheme="minorHAnsi" w:cstheme="minorHAnsi"/>
          <w:b/>
          <w:sz w:val="22"/>
          <w:szCs w:val="22"/>
        </w:rPr>
      </w:pPr>
      <w:r w:rsidRPr="00A572B7">
        <w:rPr>
          <w:rFonts w:asciiTheme="minorHAnsi" w:hAnsiTheme="minorHAnsi" w:cstheme="minorHAnsi"/>
          <w:b/>
          <w:sz w:val="22"/>
          <w:szCs w:val="22"/>
        </w:rPr>
        <w:t>How the consultation process works</w:t>
      </w:r>
    </w:p>
    <w:p w:rsidR="00456AB0" w:rsidRDefault="00A572B7" w:rsidP="00BC797E">
      <w:pPr>
        <w:spacing w:line="240" w:lineRule="auto"/>
        <w:rPr>
          <w:rFonts w:asciiTheme="minorHAnsi" w:hAnsiTheme="minorHAnsi" w:cstheme="minorHAnsi"/>
          <w:b/>
          <w:sz w:val="22"/>
          <w:szCs w:val="22"/>
        </w:rPr>
      </w:pPr>
      <w:r>
        <w:rPr>
          <w:rFonts w:asciiTheme="minorHAnsi" w:hAnsiTheme="minorHAnsi" w:cstheme="minorHAnsi"/>
          <w:b/>
          <w:sz w:val="22"/>
          <w:szCs w:val="22"/>
        </w:rPr>
        <w:t>C</w:t>
      </w:r>
      <w:r w:rsidR="00456AB0" w:rsidRPr="00A572B7">
        <w:rPr>
          <w:rFonts w:asciiTheme="minorHAnsi" w:hAnsiTheme="minorHAnsi" w:cstheme="minorHAnsi"/>
          <w:b/>
          <w:sz w:val="22"/>
          <w:szCs w:val="22"/>
        </w:rPr>
        <w:t xml:space="preserve">ontext to </w:t>
      </w:r>
      <w:r w:rsidR="004B54E8">
        <w:rPr>
          <w:rFonts w:asciiTheme="minorHAnsi" w:hAnsiTheme="minorHAnsi" w:cstheme="minorHAnsi"/>
          <w:b/>
          <w:sz w:val="22"/>
          <w:szCs w:val="22"/>
        </w:rPr>
        <w:t xml:space="preserve">the </w:t>
      </w:r>
      <w:r w:rsidR="00456AB0" w:rsidRPr="00A572B7">
        <w:rPr>
          <w:rFonts w:asciiTheme="minorHAnsi" w:hAnsiTheme="minorHAnsi" w:cstheme="minorHAnsi"/>
          <w:b/>
          <w:sz w:val="22"/>
          <w:szCs w:val="22"/>
        </w:rPr>
        <w:t>proposal</w:t>
      </w:r>
    </w:p>
    <w:p w:rsidR="00180D3C" w:rsidRPr="002219BA" w:rsidRDefault="00180D3C" w:rsidP="00BC797E">
      <w:pPr>
        <w:spacing w:line="240" w:lineRule="auto"/>
        <w:ind w:firstLine="720"/>
        <w:rPr>
          <w:rFonts w:asciiTheme="minorHAnsi" w:hAnsiTheme="minorHAnsi" w:cstheme="minorHAnsi"/>
          <w:b/>
          <w:color w:val="E36C0A" w:themeColor="accent6" w:themeShade="BF"/>
          <w:sz w:val="22"/>
          <w:szCs w:val="22"/>
        </w:rPr>
      </w:pPr>
      <w:r w:rsidRPr="002219BA">
        <w:rPr>
          <w:rFonts w:asciiTheme="minorHAnsi" w:hAnsiTheme="minorHAnsi" w:cstheme="minorHAnsi"/>
          <w:b/>
          <w:color w:val="E36C0A" w:themeColor="accent6" w:themeShade="BF"/>
          <w:sz w:val="22"/>
          <w:szCs w:val="22"/>
        </w:rPr>
        <w:t>Background</w:t>
      </w:r>
    </w:p>
    <w:p w:rsidR="005601AF" w:rsidRDefault="005601AF" w:rsidP="00BC797E">
      <w:pPr>
        <w:spacing w:line="240" w:lineRule="auto"/>
        <w:ind w:firstLine="720"/>
        <w:rPr>
          <w:rFonts w:asciiTheme="minorHAnsi" w:hAnsiTheme="minorHAnsi" w:cstheme="minorHAnsi"/>
          <w:b/>
          <w:color w:val="E36C0A" w:themeColor="accent6" w:themeShade="BF"/>
          <w:sz w:val="22"/>
          <w:szCs w:val="22"/>
        </w:rPr>
      </w:pPr>
      <w:r w:rsidRPr="002219BA">
        <w:rPr>
          <w:rFonts w:asciiTheme="minorHAnsi" w:hAnsiTheme="minorHAnsi" w:cstheme="minorHAnsi"/>
          <w:b/>
          <w:color w:val="E36C0A" w:themeColor="accent6" w:themeShade="BF"/>
          <w:sz w:val="22"/>
          <w:szCs w:val="22"/>
        </w:rPr>
        <w:t>Current law regarding organ donation</w:t>
      </w:r>
    </w:p>
    <w:p w:rsidR="005601AF" w:rsidRPr="002219BA" w:rsidRDefault="005601AF" w:rsidP="00BC797E">
      <w:pPr>
        <w:spacing w:line="240" w:lineRule="auto"/>
        <w:ind w:firstLine="720"/>
        <w:rPr>
          <w:rFonts w:asciiTheme="minorHAnsi" w:hAnsiTheme="minorHAnsi" w:cstheme="minorHAnsi"/>
          <w:b/>
          <w:color w:val="E36C0A" w:themeColor="accent6" w:themeShade="BF"/>
          <w:sz w:val="22"/>
          <w:szCs w:val="22"/>
        </w:rPr>
      </w:pPr>
      <w:r>
        <w:rPr>
          <w:rFonts w:asciiTheme="minorHAnsi" w:hAnsiTheme="minorHAnsi" w:cstheme="minorHAnsi"/>
          <w:b/>
          <w:color w:val="E36C0A" w:themeColor="accent6" w:themeShade="BF"/>
          <w:sz w:val="22"/>
          <w:szCs w:val="22"/>
        </w:rPr>
        <w:t>Organ</w:t>
      </w:r>
      <w:r w:rsidR="00BC797E">
        <w:rPr>
          <w:rFonts w:asciiTheme="minorHAnsi" w:hAnsiTheme="minorHAnsi" w:cstheme="minorHAnsi"/>
          <w:b/>
          <w:color w:val="E36C0A" w:themeColor="accent6" w:themeShade="BF"/>
          <w:sz w:val="22"/>
          <w:szCs w:val="22"/>
        </w:rPr>
        <w:t xml:space="preserve"> donation in practice</w:t>
      </w:r>
    </w:p>
    <w:p w:rsidR="002219BA" w:rsidRPr="002219BA" w:rsidRDefault="00711233" w:rsidP="00BC797E">
      <w:pPr>
        <w:spacing w:line="240" w:lineRule="auto"/>
        <w:ind w:firstLine="720"/>
        <w:rPr>
          <w:rFonts w:asciiTheme="minorHAnsi" w:hAnsiTheme="minorHAnsi" w:cstheme="minorHAnsi"/>
          <w:b/>
          <w:color w:val="E36C0A" w:themeColor="accent6" w:themeShade="BF"/>
          <w:sz w:val="22"/>
          <w:szCs w:val="22"/>
        </w:rPr>
      </w:pPr>
      <w:r>
        <w:rPr>
          <w:rFonts w:asciiTheme="minorHAnsi" w:hAnsiTheme="minorHAnsi" w:cstheme="minorHAnsi"/>
          <w:b/>
          <w:color w:val="E36C0A" w:themeColor="accent6" w:themeShade="BF"/>
          <w:sz w:val="22"/>
          <w:szCs w:val="22"/>
        </w:rPr>
        <w:t>Opt-in or opt-out</w:t>
      </w:r>
    </w:p>
    <w:p w:rsidR="004F0DF9" w:rsidRPr="002219BA" w:rsidRDefault="001660AB" w:rsidP="00BC797E">
      <w:pPr>
        <w:spacing w:line="240" w:lineRule="auto"/>
        <w:ind w:firstLine="720"/>
        <w:rPr>
          <w:rFonts w:asciiTheme="minorHAnsi" w:hAnsiTheme="minorHAnsi" w:cstheme="minorHAnsi"/>
          <w:b/>
          <w:color w:val="E36C0A" w:themeColor="accent6" w:themeShade="BF"/>
          <w:sz w:val="22"/>
          <w:szCs w:val="22"/>
        </w:rPr>
      </w:pPr>
      <w:r>
        <w:rPr>
          <w:rFonts w:asciiTheme="minorHAnsi" w:hAnsiTheme="minorHAnsi" w:cstheme="minorHAnsi"/>
          <w:b/>
          <w:color w:val="E36C0A" w:themeColor="accent6" w:themeShade="BF"/>
          <w:sz w:val="22"/>
          <w:szCs w:val="22"/>
        </w:rPr>
        <w:t>Scale of</w:t>
      </w:r>
      <w:r w:rsidR="000F6001">
        <w:rPr>
          <w:rFonts w:asciiTheme="minorHAnsi" w:hAnsiTheme="minorHAnsi" w:cstheme="minorHAnsi"/>
          <w:b/>
          <w:color w:val="E36C0A" w:themeColor="accent6" w:themeShade="BF"/>
          <w:sz w:val="22"/>
          <w:szCs w:val="22"/>
        </w:rPr>
        <w:t xml:space="preserve"> the</w:t>
      </w:r>
      <w:r>
        <w:rPr>
          <w:rFonts w:asciiTheme="minorHAnsi" w:hAnsiTheme="minorHAnsi" w:cstheme="minorHAnsi"/>
          <w:b/>
          <w:color w:val="E36C0A" w:themeColor="accent6" w:themeShade="BF"/>
          <w:sz w:val="22"/>
          <w:szCs w:val="22"/>
        </w:rPr>
        <w:t xml:space="preserve"> i</w:t>
      </w:r>
      <w:r w:rsidR="004F0DF9" w:rsidRPr="002219BA">
        <w:rPr>
          <w:rFonts w:asciiTheme="minorHAnsi" w:hAnsiTheme="minorHAnsi" w:cstheme="minorHAnsi"/>
          <w:b/>
          <w:color w:val="E36C0A" w:themeColor="accent6" w:themeShade="BF"/>
          <w:sz w:val="22"/>
          <w:szCs w:val="22"/>
        </w:rPr>
        <w:t>ssue</w:t>
      </w:r>
    </w:p>
    <w:p w:rsidR="004F0DF9" w:rsidRPr="002219BA" w:rsidRDefault="001D7FA2" w:rsidP="00BC797E">
      <w:pPr>
        <w:spacing w:line="240" w:lineRule="auto"/>
        <w:ind w:firstLine="720"/>
        <w:rPr>
          <w:rFonts w:asciiTheme="minorHAnsi" w:hAnsiTheme="minorHAnsi" w:cstheme="minorHAnsi"/>
          <w:b/>
          <w:color w:val="E36C0A" w:themeColor="accent6" w:themeShade="BF"/>
          <w:sz w:val="22"/>
          <w:szCs w:val="22"/>
        </w:rPr>
      </w:pPr>
      <w:r>
        <w:rPr>
          <w:rFonts w:asciiTheme="minorHAnsi" w:hAnsiTheme="minorHAnsi" w:cstheme="minorHAnsi"/>
          <w:b/>
          <w:color w:val="E36C0A" w:themeColor="accent6" w:themeShade="BF"/>
          <w:sz w:val="22"/>
          <w:szCs w:val="22"/>
        </w:rPr>
        <w:t>International c</w:t>
      </w:r>
      <w:r w:rsidR="004F0DF9" w:rsidRPr="002219BA">
        <w:rPr>
          <w:rFonts w:asciiTheme="minorHAnsi" w:hAnsiTheme="minorHAnsi" w:cstheme="minorHAnsi"/>
          <w:b/>
          <w:color w:val="E36C0A" w:themeColor="accent6" w:themeShade="BF"/>
          <w:sz w:val="22"/>
          <w:szCs w:val="22"/>
        </w:rPr>
        <w:t>omparison</w:t>
      </w:r>
      <w:r>
        <w:rPr>
          <w:rFonts w:asciiTheme="minorHAnsi" w:hAnsiTheme="minorHAnsi" w:cstheme="minorHAnsi"/>
          <w:b/>
          <w:color w:val="E36C0A" w:themeColor="accent6" w:themeShade="BF"/>
          <w:sz w:val="22"/>
          <w:szCs w:val="22"/>
        </w:rPr>
        <w:t>s</w:t>
      </w:r>
    </w:p>
    <w:p w:rsidR="00456AB0" w:rsidRDefault="004B54E8" w:rsidP="00BC797E">
      <w:pPr>
        <w:spacing w:line="240" w:lineRule="auto"/>
        <w:rPr>
          <w:rFonts w:asciiTheme="minorHAnsi" w:hAnsiTheme="minorHAnsi" w:cstheme="minorHAnsi"/>
          <w:b/>
          <w:sz w:val="22"/>
          <w:szCs w:val="22"/>
        </w:rPr>
      </w:pPr>
      <w:r w:rsidRPr="00570DF4">
        <w:rPr>
          <w:rFonts w:asciiTheme="minorHAnsi" w:hAnsiTheme="minorHAnsi" w:cstheme="minorHAnsi"/>
          <w:b/>
          <w:sz w:val="22"/>
          <w:szCs w:val="22"/>
        </w:rPr>
        <w:t>The c</w:t>
      </w:r>
      <w:r w:rsidR="00456AB0" w:rsidRPr="00570DF4">
        <w:rPr>
          <w:rFonts w:asciiTheme="minorHAnsi" w:hAnsiTheme="minorHAnsi" w:cstheme="minorHAnsi"/>
          <w:b/>
          <w:sz w:val="22"/>
          <w:szCs w:val="22"/>
        </w:rPr>
        <w:t>ase for change</w:t>
      </w:r>
    </w:p>
    <w:p w:rsidR="001566EC" w:rsidRPr="002219BA" w:rsidRDefault="001566EC" w:rsidP="00BC797E">
      <w:pPr>
        <w:spacing w:line="240" w:lineRule="auto"/>
        <w:ind w:firstLine="720"/>
        <w:rPr>
          <w:rFonts w:asciiTheme="minorHAnsi" w:hAnsiTheme="minorHAnsi" w:cstheme="minorHAnsi"/>
          <w:b/>
          <w:color w:val="E36C0A" w:themeColor="accent6" w:themeShade="BF"/>
          <w:sz w:val="22"/>
          <w:szCs w:val="22"/>
        </w:rPr>
      </w:pPr>
      <w:r w:rsidRPr="002219BA">
        <w:rPr>
          <w:rFonts w:asciiTheme="minorHAnsi" w:hAnsiTheme="minorHAnsi" w:cstheme="minorHAnsi"/>
          <w:b/>
          <w:color w:val="E36C0A" w:themeColor="accent6" w:themeShade="BF"/>
          <w:sz w:val="22"/>
          <w:szCs w:val="22"/>
        </w:rPr>
        <w:t>Objectives of the bill</w:t>
      </w:r>
    </w:p>
    <w:p w:rsidR="00456AB0" w:rsidRPr="002219BA" w:rsidRDefault="00456AB0" w:rsidP="00BC797E">
      <w:pPr>
        <w:spacing w:line="240" w:lineRule="auto"/>
        <w:ind w:firstLine="720"/>
        <w:rPr>
          <w:rFonts w:asciiTheme="minorHAnsi" w:hAnsiTheme="minorHAnsi" w:cstheme="minorHAnsi"/>
          <w:b/>
          <w:color w:val="E36C0A" w:themeColor="accent6" w:themeShade="BF"/>
          <w:sz w:val="22"/>
          <w:szCs w:val="22"/>
        </w:rPr>
      </w:pPr>
      <w:r w:rsidRPr="002219BA">
        <w:rPr>
          <w:rFonts w:asciiTheme="minorHAnsi" w:hAnsiTheme="minorHAnsi" w:cstheme="minorHAnsi"/>
          <w:b/>
          <w:color w:val="E36C0A" w:themeColor="accent6" w:themeShade="BF"/>
          <w:sz w:val="22"/>
          <w:szCs w:val="22"/>
        </w:rPr>
        <w:t>Why now</w:t>
      </w:r>
    </w:p>
    <w:p w:rsidR="004F0DF9" w:rsidRPr="002219BA" w:rsidRDefault="004F0DF9" w:rsidP="00BC797E">
      <w:pPr>
        <w:spacing w:line="240" w:lineRule="auto"/>
        <w:ind w:firstLine="720"/>
        <w:rPr>
          <w:rFonts w:asciiTheme="minorHAnsi" w:hAnsiTheme="minorHAnsi" w:cstheme="minorHAnsi"/>
          <w:b/>
          <w:color w:val="E36C0A" w:themeColor="accent6" w:themeShade="BF"/>
          <w:sz w:val="22"/>
          <w:szCs w:val="22"/>
        </w:rPr>
      </w:pPr>
      <w:r w:rsidRPr="002219BA">
        <w:rPr>
          <w:rFonts w:asciiTheme="minorHAnsi" w:hAnsiTheme="minorHAnsi" w:cstheme="minorHAnsi"/>
          <w:b/>
          <w:color w:val="E36C0A" w:themeColor="accent6" w:themeShade="BF"/>
          <w:sz w:val="22"/>
          <w:szCs w:val="22"/>
        </w:rPr>
        <w:t>Proponents</w:t>
      </w:r>
    </w:p>
    <w:p w:rsidR="00456AB0" w:rsidRPr="002219BA" w:rsidRDefault="00456AB0" w:rsidP="00BC797E">
      <w:pPr>
        <w:spacing w:line="240" w:lineRule="auto"/>
        <w:ind w:firstLine="720"/>
        <w:rPr>
          <w:rFonts w:asciiTheme="minorHAnsi" w:hAnsiTheme="minorHAnsi" w:cstheme="minorHAnsi"/>
          <w:b/>
          <w:color w:val="E36C0A" w:themeColor="accent6" w:themeShade="BF"/>
          <w:sz w:val="22"/>
          <w:szCs w:val="22"/>
        </w:rPr>
      </w:pPr>
      <w:r w:rsidRPr="002219BA">
        <w:rPr>
          <w:rFonts w:asciiTheme="minorHAnsi" w:hAnsiTheme="minorHAnsi" w:cstheme="minorHAnsi"/>
          <w:b/>
          <w:color w:val="E36C0A" w:themeColor="accent6" w:themeShade="BF"/>
          <w:sz w:val="22"/>
          <w:szCs w:val="22"/>
        </w:rPr>
        <w:t>Moving to soft opt-out</w:t>
      </w:r>
    </w:p>
    <w:p w:rsidR="00456AB0" w:rsidRPr="00570DF4" w:rsidRDefault="00456AB0" w:rsidP="00BC797E">
      <w:pPr>
        <w:spacing w:line="240" w:lineRule="auto"/>
        <w:rPr>
          <w:rFonts w:asciiTheme="minorHAnsi" w:hAnsiTheme="minorHAnsi" w:cstheme="minorHAnsi"/>
          <w:b/>
          <w:sz w:val="22"/>
          <w:szCs w:val="22"/>
        </w:rPr>
      </w:pPr>
      <w:r w:rsidRPr="00570DF4">
        <w:rPr>
          <w:rFonts w:asciiTheme="minorHAnsi" w:hAnsiTheme="minorHAnsi" w:cstheme="minorHAnsi"/>
          <w:b/>
          <w:sz w:val="22"/>
          <w:szCs w:val="22"/>
        </w:rPr>
        <w:t xml:space="preserve">Details of the </w:t>
      </w:r>
      <w:r w:rsidR="004B54E8" w:rsidRPr="00570DF4">
        <w:rPr>
          <w:rFonts w:asciiTheme="minorHAnsi" w:hAnsiTheme="minorHAnsi" w:cstheme="minorHAnsi"/>
          <w:b/>
          <w:sz w:val="22"/>
          <w:szCs w:val="22"/>
        </w:rPr>
        <w:t>proposal</w:t>
      </w:r>
    </w:p>
    <w:p w:rsidR="00456AB0" w:rsidRPr="002219BA" w:rsidRDefault="00456AB0" w:rsidP="00BC797E">
      <w:pPr>
        <w:spacing w:line="240" w:lineRule="auto"/>
        <w:ind w:firstLine="720"/>
        <w:rPr>
          <w:rFonts w:asciiTheme="minorHAnsi" w:hAnsiTheme="minorHAnsi" w:cstheme="minorHAnsi"/>
          <w:b/>
          <w:color w:val="E36C0A" w:themeColor="accent6" w:themeShade="BF"/>
          <w:sz w:val="22"/>
          <w:szCs w:val="22"/>
        </w:rPr>
      </w:pPr>
      <w:r w:rsidRPr="002219BA">
        <w:rPr>
          <w:rFonts w:asciiTheme="minorHAnsi" w:hAnsiTheme="minorHAnsi" w:cstheme="minorHAnsi"/>
          <w:b/>
          <w:color w:val="E36C0A" w:themeColor="accent6" w:themeShade="BF"/>
          <w:sz w:val="22"/>
          <w:szCs w:val="22"/>
        </w:rPr>
        <w:t xml:space="preserve">How </w:t>
      </w:r>
      <w:r w:rsidR="00180D3C" w:rsidRPr="002219BA">
        <w:rPr>
          <w:rFonts w:asciiTheme="minorHAnsi" w:hAnsiTheme="minorHAnsi" w:cstheme="minorHAnsi"/>
          <w:b/>
          <w:color w:val="E36C0A" w:themeColor="accent6" w:themeShade="BF"/>
          <w:sz w:val="22"/>
          <w:szCs w:val="22"/>
        </w:rPr>
        <w:t xml:space="preserve">to </w:t>
      </w:r>
      <w:r w:rsidRPr="002219BA">
        <w:rPr>
          <w:rFonts w:asciiTheme="minorHAnsi" w:hAnsiTheme="minorHAnsi" w:cstheme="minorHAnsi"/>
          <w:b/>
          <w:color w:val="E36C0A" w:themeColor="accent6" w:themeShade="BF"/>
          <w:sz w:val="22"/>
          <w:szCs w:val="22"/>
        </w:rPr>
        <w:t>object</w:t>
      </w:r>
    </w:p>
    <w:p w:rsidR="00456AB0" w:rsidRDefault="00456AB0" w:rsidP="00BC797E">
      <w:pPr>
        <w:spacing w:line="240" w:lineRule="auto"/>
        <w:ind w:firstLine="720"/>
        <w:rPr>
          <w:rFonts w:asciiTheme="minorHAnsi" w:hAnsiTheme="minorHAnsi" w:cstheme="minorHAnsi"/>
          <w:b/>
          <w:color w:val="E36C0A" w:themeColor="accent6" w:themeShade="BF"/>
          <w:sz w:val="22"/>
          <w:szCs w:val="22"/>
        </w:rPr>
      </w:pPr>
      <w:r w:rsidRPr="002219BA">
        <w:rPr>
          <w:rFonts w:asciiTheme="minorHAnsi" w:hAnsiTheme="minorHAnsi" w:cstheme="minorHAnsi"/>
          <w:b/>
          <w:color w:val="E36C0A" w:themeColor="accent6" w:themeShade="BF"/>
          <w:sz w:val="22"/>
          <w:szCs w:val="22"/>
        </w:rPr>
        <w:t>Who</w:t>
      </w:r>
      <w:r w:rsidR="001566EC" w:rsidRPr="002219BA">
        <w:rPr>
          <w:rFonts w:asciiTheme="minorHAnsi" w:hAnsiTheme="minorHAnsi" w:cstheme="minorHAnsi"/>
          <w:b/>
          <w:color w:val="E36C0A" w:themeColor="accent6" w:themeShade="BF"/>
          <w:sz w:val="22"/>
          <w:szCs w:val="22"/>
        </w:rPr>
        <w:t>m is included and excluded</w:t>
      </w:r>
    </w:p>
    <w:p w:rsidR="00BC797E" w:rsidRPr="002219BA" w:rsidRDefault="00BC797E" w:rsidP="00BC797E">
      <w:pPr>
        <w:spacing w:line="240" w:lineRule="auto"/>
        <w:ind w:firstLine="720"/>
        <w:rPr>
          <w:rFonts w:asciiTheme="minorHAnsi" w:hAnsiTheme="minorHAnsi" w:cstheme="minorHAnsi"/>
          <w:b/>
          <w:color w:val="E36C0A" w:themeColor="accent6" w:themeShade="BF"/>
          <w:sz w:val="22"/>
          <w:szCs w:val="22"/>
        </w:rPr>
      </w:pPr>
      <w:r>
        <w:rPr>
          <w:rFonts w:asciiTheme="minorHAnsi" w:hAnsiTheme="minorHAnsi" w:cstheme="minorHAnsi"/>
          <w:b/>
          <w:color w:val="E36C0A" w:themeColor="accent6" w:themeShade="BF"/>
          <w:sz w:val="22"/>
          <w:szCs w:val="22"/>
        </w:rPr>
        <w:t>Mental capacity</w:t>
      </w:r>
    </w:p>
    <w:p w:rsidR="00456AB0" w:rsidRPr="002219BA" w:rsidRDefault="00456AB0" w:rsidP="00BC797E">
      <w:pPr>
        <w:spacing w:line="240" w:lineRule="auto"/>
        <w:ind w:firstLine="720"/>
        <w:rPr>
          <w:rFonts w:asciiTheme="minorHAnsi" w:hAnsiTheme="minorHAnsi" w:cstheme="minorHAnsi"/>
          <w:b/>
          <w:color w:val="E36C0A" w:themeColor="accent6" w:themeShade="BF"/>
          <w:sz w:val="22"/>
          <w:szCs w:val="22"/>
        </w:rPr>
      </w:pPr>
      <w:r w:rsidRPr="002219BA">
        <w:rPr>
          <w:rFonts w:asciiTheme="minorHAnsi" w:hAnsiTheme="minorHAnsi" w:cstheme="minorHAnsi"/>
          <w:b/>
          <w:color w:val="E36C0A" w:themeColor="accent6" w:themeShade="BF"/>
          <w:sz w:val="22"/>
          <w:szCs w:val="22"/>
        </w:rPr>
        <w:t>Role of</w:t>
      </w:r>
      <w:r w:rsidR="001660AB">
        <w:rPr>
          <w:rFonts w:asciiTheme="minorHAnsi" w:hAnsiTheme="minorHAnsi" w:cstheme="minorHAnsi"/>
          <w:b/>
          <w:color w:val="E36C0A" w:themeColor="accent6" w:themeShade="BF"/>
          <w:sz w:val="22"/>
          <w:szCs w:val="22"/>
        </w:rPr>
        <w:t xml:space="preserve"> the</w:t>
      </w:r>
      <w:r w:rsidRPr="002219BA">
        <w:rPr>
          <w:rFonts w:asciiTheme="minorHAnsi" w:hAnsiTheme="minorHAnsi" w:cstheme="minorHAnsi"/>
          <w:b/>
          <w:color w:val="E36C0A" w:themeColor="accent6" w:themeShade="BF"/>
          <w:sz w:val="22"/>
          <w:szCs w:val="22"/>
        </w:rPr>
        <w:t xml:space="preserve"> family</w:t>
      </w:r>
    </w:p>
    <w:p w:rsidR="00456AB0" w:rsidRDefault="00456AB0" w:rsidP="00BC797E">
      <w:pPr>
        <w:spacing w:line="240" w:lineRule="auto"/>
        <w:ind w:firstLine="720"/>
        <w:rPr>
          <w:rFonts w:asciiTheme="minorHAnsi" w:hAnsiTheme="minorHAnsi" w:cstheme="minorHAnsi"/>
          <w:b/>
          <w:color w:val="E36C0A" w:themeColor="accent6" w:themeShade="BF"/>
          <w:sz w:val="22"/>
          <w:szCs w:val="22"/>
        </w:rPr>
      </w:pPr>
      <w:r w:rsidRPr="002219BA">
        <w:rPr>
          <w:rFonts w:asciiTheme="minorHAnsi" w:hAnsiTheme="minorHAnsi" w:cstheme="minorHAnsi"/>
          <w:b/>
          <w:color w:val="E36C0A" w:themeColor="accent6" w:themeShade="BF"/>
          <w:sz w:val="22"/>
          <w:szCs w:val="22"/>
        </w:rPr>
        <w:t>Other safeguards</w:t>
      </w:r>
    </w:p>
    <w:p w:rsidR="00BC797E" w:rsidRDefault="00BC797E" w:rsidP="00BC797E">
      <w:pPr>
        <w:spacing w:line="240" w:lineRule="auto"/>
        <w:ind w:firstLine="720"/>
        <w:rPr>
          <w:rFonts w:asciiTheme="minorHAnsi" w:hAnsiTheme="minorHAnsi" w:cstheme="minorHAnsi"/>
          <w:b/>
          <w:color w:val="E36C0A" w:themeColor="accent6" w:themeShade="BF"/>
          <w:sz w:val="22"/>
          <w:szCs w:val="22"/>
        </w:rPr>
      </w:pPr>
      <w:r>
        <w:rPr>
          <w:rFonts w:asciiTheme="minorHAnsi" w:hAnsiTheme="minorHAnsi" w:cstheme="minorHAnsi"/>
          <w:b/>
          <w:color w:val="E36C0A" w:themeColor="accent6" w:themeShade="BF"/>
          <w:sz w:val="22"/>
          <w:szCs w:val="22"/>
        </w:rPr>
        <w:t>Public campaign</w:t>
      </w:r>
    </w:p>
    <w:p w:rsidR="00BC65AB" w:rsidRDefault="00BC65AB" w:rsidP="00BC797E">
      <w:pPr>
        <w:spacing w:line="240" w:lineRule="auto"/>
        <w:ind w:firstLine="720"/>
        <w:rPr>
          <w:rFonts w:asciiTheme="minorHAnsi" w:hAnsiTheme="minorHAnsi" w:cstheme="minorHAnsi"/>
          <w:b/>
          <w:color w:val="E36C0A" w:themeColor="accent6" w:themeShade="BF"/>
          <w:sz w:val="22"/>
          <w:szCs w:val="22"/>
        </w:rPr>
      </w:pPr>
      <w:r>
        <w:rPr>
          <w:rFonts w:asciiTheme="minorHAnsi" w:hAnsiTheme="minorHAnsi" w:cstheme="minorHAnsi"/>
          <w:b/>
          <w:color w:val="E36C0A" w:themeColor="accent6" w:themeShade="BF"/>
          <w:sz w:val="22"/>
          <w:szCs w:val="22"/>
        </w:rPr>
        <w:t>Equality issues</w:t>
      </w:r>
    </w:p>
    <w:p w:rsidR="00BC65AB" w:rsidRPr="002219BA" w:rsidRDefault="00BC65AB" w:rsidP="00BC797E">
      <w:pPr>
        <w:spacing w:line="240" w:lineRule="auto"/>
        <w:ind w:firstLine="720"/>
        <w:rPr>
          <w:rFonts w:asciiTheme="minorHAnsi" w:hAnsiTheme="minorHAnsi" w:cstheme="minorHAnsi"/>
          <w:b/>
          <w:color w:val="E36C0A" w:themeColor="accent6" w:themeShade="BF"/>
          <w:sz w:val="22"/>
          <w:szCs w:val="22"/>
        </w:rPr>
      </w:pPr>
      <w:r>
        <w:rPr>
          <w:rFonts w:asciiTheme="minorHAnsi" w:hAnsiTheme="minorHAnsi" w:cstheme="minorHAnsi"/>
          <w:b/>
          <w:color w:val="E36C0A" w:themeColor="accent6" w:themeShade="BF"/>
          <w:sz w:val="22"/>
          <w:szCs w:val="22"/>
        </w:rPr>
        <w:t>Financial implications</w:t>
      </w:r>
    </w:p>
    <w:p w:rsidR="004F0DF9" w:rsidRPr="00570DF4" w:rsidRDefault="00570DF4" w:rsidP="00BC797E">
      <w:pPr>
        <w:spacing w:line="240" w:lineRule="auto"/>
        <w:rPr>
          <w:rFonts w:asciiTheme="minorHAnsi" w:hAnsiTheme="minorHAnsi" w:cstheme="minorHAnsi"/>
          <w:b/>
          <w:sz w:val="22"/>
          <w:szCs w:val="22"/>
        </w:rPr>
      </w:pPr>
      <w:r>
        <w:rPr>
          <w:rFonts w:asciiTheme="minorHAnsi" w:hAnsiTheme="minorHAnsi" w:cstheme="minorHAnsi"/>
          <w:b/>
          <w:sz w:val="22"/>
          <w:szCs w:val="22"/>
        </w:rPr>
        <w:t>You</w:t>
      </w:r>
      <w:r w:rsidR="004F0DF9" w:rsidRPr="00570DF4">
        <w:rPr>
          <w:rFonts w:asciiTheme="minorHAnsi" w:hAnsiTheme="minorHAnsi" w:cstheme="minorHAnsi"/>
          <w:b/>
          <w:sz w:val="22"/>
          <w:szCs w:val="22"/>
        </w:rPr>
        <w:t>r Input</w:t>
      </w:r>
    </w:p>
    <w:p w:rsidR="00456AB0" w:rsidRPr="002219BA" w:rsidRDefault="00456AB0" w:rsidP="00BC797E">
      <w:pPr>
        <w:spacing w:line="240" w:lineRule="auto"/>
        <w:ind w:firstLine="720"/>
        <w:rPr>
          <w:rFonts w:asciiTheme="minorHAnsi" w:hAnsiTheme="minorHAnsi" w:cstheme="minorHAnsi"/>
          <w:b/>
          <w:color w:val="E36C0A" w:themeColor="accent6" w:themeShade="BF"/>
          <w:sz w:val="22"/>
          <w:szCs w:val="22"/>
        </w:rPr>
      </w:pPr>
      <w:r w:rsidRPr="002219BA">
        <w:rPr>
          <w:rFonts w:asciiTheme="minorHAnsi" w:hAnsiTheme="minorHAnsi" w:cstheme="minorHAnsi"/>
          <w:b/>
          <w:color w:val="E36C0A" w:themeColor="accent6" w:themeShade="BF"/>
          <w:sz w:val="22"/>
          <w:szCs w:val="22"/>
        </w:rPr>
        <w:t>Consultation questions</w:t>
      </w:r>
    </w:p>
    <w:p w:rsidR="00456AB0" w:rsidRPr="002219BA" w:rsidRDefault="00456AB0" w:rsidP="00BC797E">
      <w:pPr>
        <w:spacing w:line="240" w:lineRule="auto"/>
        <w:ind w:firstLine="720"/>
        <w:rPr>
          <w:rFonts w:asciiTheme="minorHAnsi" w:hAnsiTheme="minorHAnsi" w:cstheme="minorHAnsi"/>
          <w:b/>
          <w:color w:val="E36C0A" w:themeColor="accent6" w:themeShade="BF"/>
          <w:sz w:val="22"/>
          <w:szCs w:val="22"/>
        </w:rPr>
      </w:pPr>
      <w:r w:rsidRPr="002219BA">
        <w:rPr>
          <w:rFonts w:asciiTheme="minorHAnsi" w:hAnsiTheme="minorHAnsi" w:cstheme="minorHAnsi"/>
          <w:b/>
          <w:color w:val="E36C0A" w:themeColor="accent6" w:themeShade="BF"/>
          <w:sz w:val="22"/>
          <w:szCs w:val="22"/>
        </w:rPr>
        <w:t>How to respond</w:t>
      </w:r>
    </w:p>
    <w:p w:rsidR="00BC797E" w:rsidRDefault="00BC797E" w:rsidP="004F0DF9">
      <w:pPr>
        <w:autoSpaceDE w:val="0"/>
        <w:autoSpaceDN w:val="0"/>
        <w:adjustRightInd w:val="0"/>
        <w:jc w:val="both"/>
        <w:rPr>
          <w:rFonts w:asciiTheme="minorHAnsi" w:hAnsiTheme="minorHAnsi" w:cstheme="minorHAnsi"/>
          <w:b/>
          <w:sz w:val="28"/>
          <w:szCs w:val="28"/>
        </w:rPr>
      </w:pPr>
    </w:p>
    <w:p w:rsidR="004F0DF9" w:rsidRPr="00A572B7" w:rsidRDefault="004F0DF9" w:rsidP="004F0DF9">
      <w:pPr>
        <w:autoSpaceDE w:val="0"/>
        <w:autoSpaceDN w:val="0"/>
        <w:adjustRightInd w:val="0"/>
        <w:jc w:val="both"/>
        <w:rPr>
          <w:rFonts w:asciiTheme="minorHAnsi" w:hAnsiTheme="minorHAnsi" w:cstheme="minorHAnsi"/>
          <w:b/>
          <w:sz w:val="28"/>
          <w:szCs w:val="28"/>
          <w:u w:val="single"/>
        </w:rPr>
      </w:pPr>
      <w:r w:rsidRPr="00A572B7">
        <w:rPr>
          <w:rFonts w:asciiTheme="minorHAnsi" w:hAnsiTheme="minorHAnsi" w:cstheme="minorHAnsi"/>
          <w:b/>
          <w:sz w:val="28"/>
          <w:szCs w:val="28"/>
        </w:rPr>
        <w:lastRenderedPageBreak/>
        <w:t>FOREWORD</w:t>
      </w:r>
      <w:r w:rsidRPr="00A572B7">
        <w:rPr>
          <w:rFonts w:asciiTheme="minorHAnsi" w:hAnsiTheme="minorHAnsi" w:cstheme="minorHAnsi"/>
          <w:b/>
          <w:sz w:val="28"/>
          <w:szCs w:val="28"/>
        </w:rPr>
        <w:tab/>
      </w:r>
    </w:p>
    <w:p w:rsidR="004F0DF9" w:rsidRPr="009F7247" w:rsidRDefault="004F0DF9" w:rsidP="004F0DF9">
      <w:pPr>
        <w:autoSpaceDE w:val="0"/>
        <w:autoSpaceDN w:val="0"/>
        <w:adjustRightInd w:val="0"/>
        <w:jc w:val="both"/>
        <w:rPr>
          <w:rFonts w:asciiTheme="minorHAnsi" w:hAnsiTheme="minorHAnsi" w:cstheme="minorHAnsi"/>
          <w:b/>
          <w:sz w:val="22"/>
          <w:szCs w:val="22"/>
        </w:rPr>
      </w:pPr>
      <w:r w:rsidRPr="004B54E8">
        <w:rPr>
          <w:rFonts w:asciiTheme="minorHAnsi" w:hAnsiTheme="minorHAnsi" w:cstheme="minorHAnsi"/>
          <w:b/>
          <w:i/>
          <w:color w:val="E36C0A" w:themeColor="accent6" w:themeShade="BF"/>
          <w:sz w:val="22"/>
          <w:szCs w:val="22"/>
        </w:rPr>
        <w:t>BACKGROUND</w:t>
      </w:r>
    </w:p>
    <w:p w:rsidR="004F0DF9" w:rsidRPr="0089705D" w:rsidRDefault="004F0DF9" w:rsidP="004F0DF9">
      <w:pPr>
        <w:autoSpaceDE w:val="0"/>
        <w:autoSpaceDN w:val="0"/>
        <w:adjustRightInd w:val="0"/>
        <w:jc w:val="both"/>
        <w:rPr>
          <w:rFonts w:asciiTheme="minorHAnsi" w:hAnsiTheme="minorHAnsi" w:cstheme="minorHAnsi"/>
          <w:i/>
          <w:sz w:val="22"/>
          <w:szCs w:val="22"/>
        </w:rPr>
      </w:pPr>
      <w:r w:rsidRPr="0089705D">
        <w:rPr>
          <w:rFonts w:asciiTheme="minorHAnsi" w:hAnsiTheme="minorHAnsi" w:cstheme="minorHAnsi"/>
          <w:i/>
          <w:sz w:val="22"/>
          <w:szCs w:val="22"/>
        </w:rPr>
        <w:t xml:space="preserve">The existing opt-in system of organ donation in Scotland has been the subject of debate for a number of years. The United Kingdom has one of the lowest organ donation rates in Europe. </w:t>
      </w:r>
      <w:r w:rsidR="00973BA8">
        <w:rPr>
          <w:rFonts w:asciiTheme="minorHAnsi" w:hAnsiTheme="minorHAnsi" w:cstheme="minorHAnsi"/>
          <w:i/>
          <w:sz w:val="22"/>
          <w:szCs w:val="22"/>
        </w:rPr>
        <w:t>In view of the significant</w:t>
      </w:r>
      <w:r w:rsidRPr="0089705D">
        <w:rPr>
          <w:rFonts w:asciiTheme="minorHAnsi" w:hAnsiTheme="minorHAnsi" w:cstheme="minorHAnsi"/>
          <w:i/>
          <w:sz w:val="22"/>
          <w:szCs w:val="22"/>
        </w:rPr>
        <w:t xml:space="preserve"> difference between the number of people on the waiting list for transplant operations and the number of organs available</w:t>
      </w:r>
      <w:r w:rsidR="00973BA8">
        <w:rPr>
          <w:rFonts w:asciiTheme="minorHAnsi" w:hAnsiTheme="minorHAnsi" w:cstheme="minorHAnsi"/>
          <w:i/>
          <w:sz w:val="22"/>
          <w:szCs w:val="22"/>
        </w:rPr>
        <w:t>,</w:t>
      </w:r>
      <w:r w:rsidRPr="0089705D">
        <w:rPr>
          <w:rFonts w:asciiTheme="minorHAnsi" w:hAnsiTheme="minorHAnsi" w:cstheme="minorHAnsi"/>
          <w:i/>
          <w:sz w:val="22"/>
          <w:szCs w:val="22"/>
        </w:rPr>
        <w:t xml:space="preserve"> I believe that reform is essential. </w:t>
      </w:r>
    </w:p>
    <w:p w:rsidR="004F0DF9" w:rsidRPr="0089705D" w:rsidRDefault="00F87AE2" w:rsidP="004F0DF9">
      <w:pPr>
        <w:autoSpaceDE w:val="0"/>
        <w:autoSpaceDN w:val="0"/>
        <w:adjustRightInd w:val="0"/>
        <w:jc w:val="both"/>
        <w:rPr>
          <w:rFonts w:asciiTheme="minorHAnsi" w:hAnsiTheme="minorHAnsi" w:cstheme="minorHAnsi"/>
          <w:i/>
          <w:sz w:val="22"/>
          <w:szCs w:val="22"/>
        </w:rPr>
      </w:pPr>
      <w:r>
        <w:rPr>
          <w:rFonts w:asciiTheme="minorHAnsi" w:hAnsiTheme="minorHAnsi" w:cstheme="minorHAnsi"/>
          <w:i/>
          <w:sz w:val="22"/>
          <w:szCs w:val="22"/>
        </w:rPr>
        <w:t>I believe that m</w:t>
      </w:r>
      <w:r w:rsidR="004F0DF9" w:rsidRPr="00D15A6A">
        <w:rPr>
          <w:rFonts w:asciiTheme="minorHAnsi" w:hAnsiTheme="minorHAnsi" w:cstheme="minorHAnsi"/>
          <w:i/>
          <w:sz w:val="22"/>
          <w:szCs w:val="22"/>
        </w:rPr>
        <w:t xml:space="preserve">ost people in Scotland support a “soft opt-out system” of organ </w:t>
      </w:r>
      <w:r w:rsidR="00D15A6A" w:rsidRPr="00D15A6A">
        <w:rPr>
          <w:rFonts w:asciiTheme="minorHAnsi" w:hAnsiTheme="minorHAnsi" w:cstheme="minorHAnsi"/>
          <w:i/>
          <w:sz w:val="22"/>
          <w:szCs w:val="22"/>
        </w:rPr>
        <w:t xml:space="preserve">donation; </w:t>
      </w:r>
      <w:r w:rsidR="00496F82" w:rsidRPr="00496F82">
        <w:rPr>
          <w:rFonts w:asciiTheme="minorHAnsi" w:hAnsiTheme="minorHAnsi" w:cstheme="minorHAnsi"/>
          <w:i/>
          <w:sz w:val="22"/>
          <w:szCs w:val="22"/>
        </w:rPr>
        <w:t xml:space="preserve">a </w:t>
      </w:r>
      <w:r w:rsidR="009E5258">
        <w:rPr>
          <w:rFonts w:asciiTheme="minorHAnsi" w:hAnsiTheme="minorHAnsi" w:cstheme="minorHAnsi"/>
          <w:i/>
          <w:sz w:val="22"/>
          <w:szCs w:val="22"/>
        </w:rPr>
        <w:t xml:space="preserve">YouGov </w:t>
      </w:r>
      <w:r>
        <w:rPr>
          <w:rFonts w:asciiTheme="minorHAnsi" w:hAnsiTheme="minorHAnsi" w:cstheme="minorHAnsi"/>
          <w:i/>
          <w:sz w:val="22"/>
          <w:szCs w:val="22"/>
        </w:rPr>
        <w:t xml:space="preserve">survey </w:t>
      </w:r>
      <w:r w:rsidR="009E5258">
        <w:rPr>
          <w:rFonts w:asciiTheme="minorHAnsi" w:hAnsiTheme="minorHAnsi" w:cstheme="minorHAnsi"/>
          <w:i/>
          <w:sz w:val="22"/>
          <w:szCs w:val="22"/>
        </w:rPr>
        <w:t xml:space="preserve">announced by </w:t>
      </w:r>
      <w:r>
        <w:rPr>
          <w:rFonts w:asciiTheme="minorHAnsi" w:hAnsiTheme="minorHAnsi" w:cstheme="minorHAnsi"/>
          <w:i/>
          <w:sz w:val="22"/>
          <w:szCs w:val="22"/>
        </w:rPr>
        <w:t xml:space="preserve">the </w:t>
      </w:r>
      <w:r w:rsidR="00496F82" w:rsidRPr="00496F82">
        <w:rPr>
          <w:rFonts w:asciiTheme="minorHAnsi" w:hAnsiTheme="minorHAnsi" w:cstheme="minorHAnsi"/>
          <w:i/>
          <w:sz w:val="22"/>
          <w:szCs w:val="22"/>
        </w:rPr>
        <w:t xml:space="preserve">British Medical Association in </w:t>
      </w:r>
      <w:r w:rsidR="00496F82">
        <w:rPr>
          <w:rFonts w:asciiTheme="minorHAnsi" w:hAnsiTheme="minorHAnsi" w:cstheme="minorHAnsi"/>
          <w:i/>
          <w:sz w:val="22"/>
          <w:szCs w:val="22"/>
        </w:rPr>
        <w:t>200</w:t>
      </w:r>
      <w:r w:rsidR="009E5258">
        <w:rPr>
          <w:rFonts w:asciiTheme="minorHAnsi" w:hAnsiTheme="minorHAnsi" w:cstheme="minorHAnsi"/>
          <w:i/>
          <w:sz w:val="22"/>
          <w:szCs w:val="22"/>
        </w:rPr>
        <w:t>7</w:t>
      </w:r>
      <w:r w:rsidR="00496F82">
        <w:rPr>
          <w:rFonts w:asciiTheme="minorHAnsi" w:hAnsiTheme="minorHAnsi" w:cstheme="minorHAnsi"/>
          <w:i/>
          <w:sz w:val="22"/>
          <w:szCs w:val="22"/>
        </w:rPr>
        <w:t xml:space="preserve"> indicated that </w:t>
      </w:r>
      <w:r w:rsidR="00496F82" w:rsidRPr="00496F82">
        <w:rPr>
          <w:rFonts w:asciiTheme="minorHAnsi" w:hAnsiTheme="minorHAnsi" w:cstheme="minorHAnsi"/>
          <w:i/>
          <w:sz w:val="22"/>
          <w:szCs w:val="22"/>
        </w:rPr>
        <w:t xml:space="preserve">74% of </w:t>
      </w:r>
      <w:r w:rsidR="00633748">
        <w:rPr>
          <w:rFonts w:asciiTheme="minorHAnsi" w:hAnsiTheme="minorHAnsi" w:cstheme="minorHAnsi"/>
          <w:i/>
          <w:sz w:val="22"/>
          <w:szCs w:val="22"/>
        </w:rPr>
        <w:t>respondents in</w:t>
      </w:r>
      <w:r w:rsidR="009E5258">
        <w:rPr>
          <w:rFonts w:asciiTheme="minorHAnsi" w:hAnsiTheme="minorHAnsi" w:cstheme="minorHAnsi"/>
          <w:i/>
          <w:sz w:val="22"/>
          <w:szCs w:val="22"/>
        </w:rPr>
        <w:t xml:space="preserve"> Scotland</w:t>
      </w:r>
      <w:r w:rsidR="00496F82" w:rsidRPr="00496F82">
        <w:rPr>
          <w:rFonts w:asciiTheme="minorHAnsi" w:hAnsiTheme="minorHAnsi" w:cstheme="minorHAnsi"/>
          <w:i/>
          <w:sz w:val="22"/>
          <w:szCs w:val="22"/>
        </w:rPr>
        <w:t xml:space="preserve"> supported a system of </w:t>
      </w:r>
      <w:r w:rsidR="00496F82">
        <w:rPr>
          <w:rFonts w:asciiTheme="minorHAnsi" w:hAnsiTheme="minorHAnsi" w:cstheme="minorHAnsi"/>
          <w:i/>
          <w:sz w:val="22"/>
          <w:szCs w:val="22"/>
        </w:rPr>
        <w:t>opt-out</w:t>
      </w:r>
      <w:r w:rsidR="00496F82">
        <w:rPr>
          <w:rStyle w:val="FootnoteReference"/>
          <w:rFonts w:asciiTheme="minorHAnsi" w:hAnsiTheme="minorHAnsi" w:cstheme="minorHAnsi"/>
          <w:i/>
          <w:sz w:val="22"/>
          <w:szCs w:val="22"/>
        </w:rPr>
        <w:footnoteReference w:id="1"/>
      </w:r>
      <w:r w:rsidR="00496F82" w:rsidRPr="00496F82">
        <w:rPr>
          <w:rFonts w:asciiTheme="minorHAnsi" w:hAnsiTheme="minorHAnsi" w:cstheme="minorHAnsi"/>
          <w:i/>
          <w:sz w:val="22"/>
          <w:szCs w:val="22"/>
        </w:rPr>
        <w:t>.</w:t>
      </w:r>
      <w:r w:rsidR="004F0DF9" w:rsidRPr="0089705D">
        <w:rPr>
          <w:rFonts w:asciiTheme="minorHAnsi" w:hAnsiTheme="minorHAnsi" w:cstheme="minorHAnsi"/>
          <w:i/>
          <w:sz w:val="22"/>
          <w:szCs w:val="22"/>
        </w:rPr>
        <w:t xml:space="preserve"> A survey undertaken in early 2012 by the Scottish Government demonstrated that only 5% of the population oppo</w:t>
      </w:r>
      <w:r w:rsidR="004F0DF9">
        <w:rPr>
          <w:rFonts w:asciiTheme="minorHAnsi" w:hAnsiTheme="minorHAnsi" w:cstheme="minorHAnsi"/>
          <w:i/>
          <w:sz w:val="22"/>
          <w:szCs w:val="22"/>
        </w:rPr>
        <w:t>se organ donation in</w:t>
      </w:r>
      <w:r w:rsidR="001C691C">
        <w:rPr>
          <w:rFonts w:asciiTheme="minorHAnsi" w:hAnsiTheme="minorHAnsi" w:cstheme="minorHAnsi"/>
          <w:i/>
          <w:sz w:val="22"/>
          <w:szCs w:val="22"/>
        </w:rPr>
        <w:t xml:space="preserve"> principle, and yet less than 40</w:t>
      </w:r>
      <w:r w:rsidR="004F0DF9">
        <w:rPr>
          <w:rFonts w:asciiTheme="minorHAnsi" w:hAnsiTheme="minorHAnsi" w:cstheme="minorHAnsi"/>
          <w:i/>
          <w:sz w:val="22"/>
          <w:szCs w:val="22"/>
        </w:rPr>
        <w:t xml:space="preserve">% of us are registered as organ donors. I believe this serves as powerful evidence to propose reform of the current organ donation system. </w:t>
      </w:r>
    </w:p>
    <w:p w:rsidR="00570DF4" w:rsidRPr="0089705D" w:rsidRDefault="004F0DF9" w:rsidP="004F0DF9">
      <w:pPr>
        <w:autoSpaceDE w:val="0"/>
        <w:autoSpaceDN w:val="0"/>
        <w:adjustRightInd w:val="0"/>
        <w:jc w:val="both"/>
        <w:rPr>
          <w:rFonts w:asciiTheme="minorHAnsi" w:hAnsiTheme="minorHAnsi" w:cstheme="minorHAnsi"/>
          <w:i/>
          <w:sz w:val="22"/>
          <w:szCs w:val="22"/>
        </w:rPr>
      </w:pPr>
      <w:r w:rsidRPr="0089705D">
        <w:rPr>
          <w:rFonts w:asciiTheme="minorHAnsi" w:hAnsiTheme="minorHAnsi" w:cstheme="minorHAnsi"/>
          <w:i/>
          <w:sz w:val="22"/>
          <w:szCs w:val="22"/>
        </w:rPr>
        <w:t xml:space="preserve">Following initial consultation with representatives from the British Heart Foundation, the British Medical Association, the Royal College of Physicians, the Scottish Kidney Federation, the South East Scotland Kidney Patients Association and others, I have decided to take forward </w:t>
      </w:r>
      <w:r>
        <w:rPr>
          <w:rFonts w:asciiTheme="minorHAnsi" w:hAnsiTheme="minorHAnsi" w:cstheme="minorHAnsi"/>
          <w:i/>
          <w:sz w:val="22"/>
          <w:szCs w:val="22"/>
        </w:rPr>
        <w:t>a</w:t>
      </w:r>
      <w:r w:rsidRPr="0089705D">
        <w:rPr>
          <w:rFonts w:asciiTheme="minorHAnsi" w:hAnsiTheme="minorHAnsi" w:cstheme="minorHAnsi"/>
          <w:i/>
          <w:sz w:val="22"/>
          <w:szCs w:val="22"/>
        </w:rPr>
        <w:t xml:space="preserve"> </w:t>
      </w:r>
      <w:r>
        <w:rPr>
          <w:rFonts w:asciiTheme="minorHAnsi" w:hAnsiTheme="minorHAnsi" w:cstheme="minorHAnsi"/>
          <w:i/>
          <w:sz w:val="22"/>
          <w:szCs w:val="22"/>
        </w:rPr>
        <w:t>M</w:t>
      </w:r>
      <w:r w:rsidRPr="0089705D">
        <w:rPr>
          <w:rFonts w:asciiTheme="minorHAnsi" w:hAnsiTheme="minorHAnsi" w:cstheme="minorHAnsi"/>
          <w:i/>
          <w:sz w:val="22"/>
          <w:szCs w:val="22"/>
        </w:rPr>
        <w:t>ember</w:t>
      </w:r>
      <w:r>
        <w:rPr>
          <w:rFonts w:asciiTheme="minorHAnsi" w:hAnsiTheme="minorHAnsi" w:cstheme="minorHAnsi"/>
          <w:i/>
          <w:sz w:val="22"/>
          <w:szCs w:val="22"/>
        </w:rPr>
        <w:t>’</w:t>
      </w:r>
      <w:r w:rsidRPr="0089705D">
        <w:rPr>
          <w:rFonts w:asciiTheme="minorHAnsi" w:hAnsiTheme="minorHAnsi" w:cstheme="minorHAnsi"/>
          <w:i/>
          <w:sz w:val="22"/>
          <w:szCs w:val="22"/>
        </w:rPr>
        <w:t xml:space="preserve">s </w:t>
      </w:r>
      <w:r>
        <w:rPr>
          <w:rFonts w:asciiTheme="minorHAnsi" w:hAnsiTheme="minorHAnsi" w:cstheme="minorHAnsi"/>
          <w:i/>
          <w:sz w:val="22"/>
          <w:szCs w:val="22"/>
        </w:rPr>
        <w:t>B</w:t>
      </w:r>
      <w:r w:rsidRPr="0089705D">
        <w:rPr>
          <w:rFonts w:asciiTheme="minorHAnsi" w:hAnsiTheme="minorHAnsi" w:cstheme="minorHAnsi"/>
          <w:i/>
          <w:sz w:val="22"/>
          <w:szCs w:val="22"/>
        </w:rPr>
        <w:t xml:space="preserve">ill on this issue. I truly believe that the strong evidence in favour of reform will secure broad support for my proposal to adopt an opt-out system of organ donation in Scotland. </w:t>
      </w:r>
    </w:p>
    <w:p w:rsidR="004F0DF9" w:rsidRPr="004B54E8" w:rsidRDefault="004F0DF9" w:rsidP="004F0DF9">
      <w:pPr>
        <w:autoSpaceDE w:val="0"/>
        <w:autoSpaceDN w:val="0"/>
        <w:adjustRightInd w:val="0"/>
        <w:jc w:val="both"/>
        <w:rPr>
          <w:rFonts w:asciiTheme="minorHAnsi" w:hAnsiTheme="minorHAnsi" w:cstheme="minorHAnsi"/>
          <w:b/>
          <w:i/>
          <w:color w:val="E36C0A" w:themeColor="accent6" w:themeShade="BF"/>
          <w:sz w:val="22"/>
          <w:szCs w:val="22"/>
        </w:rPr>
      </w:pPr>
      <w:r w:rsidRPr="004B54E8">
        <w:rPr>
          <w:rFonts w:asciiTheme="minorHAnsi" w:hAnsiTheme="minorHAnsi" w:cstheme="minorHAnsi"/>
          <w:b/>
          <w:i/>
          <w:color w:val="E36C0A" w:themeColor="accent6" w:themeShade="BF"/>
          <w:sz w:val="22"/>
          <w:szCs w:val="22"/>
        </w:rPr>
        <w:t>THE PROPOSED BILL</w:t>
      </w:r>
    </w:p>
    <w:p w:rsidR="004F0DF9" w:rsidRPr="0089705D" w:rsidRDefault="004F0DF9" w:rsidP="004F0DF9">
      <w:pPr>
        <w:autoSpaceDE w:val="0"/>
        <w:autoSpaceDN w:val="0"/>
        <w:adjustRightInd w:val="0"/>
        <w:jc w:val="both"/>
        <w:rPr>
          <w:rFonts w:asciiTheme="minorHAnsi" w:hAnsiTheme="minorHAnsi" w:cstheme="minorHAnsi"/>
          <w:i/>
          <w:sz w:val="22"/>
          <w:szCs w:val="22"/>
        </w:rPr>
      </w:pPr>
      <w:r w:rsidRPr="0089705D">
        <w:rPr>
          <w:rFonts w:asciiTheme="minorHAnsi" w:hAnsiTheme="minorHAnsi" w:cstheme="minorHAnsi"/>
          <w:i/>
          <w:sz w:val="22"/>
          <w:szCs w:val="22"/>
        </w:rPr>
        <w:t xml:space="preserve">The aim of this bill is to introduce a </w:t>
      </w:r>
      <w:r>
        <w:rPr>
          <w:rFonts w:asciiTheme="minorHAnsi" w:hAnsiTheme="minorHAnsi" w:cstheme="minorHAnsi"/>
          <w:i/>
          <w:sz w:val="22"/>
          <w:szCs w:val="22"/>
        </w:rPr>
        <w:t>“</w:t>
      </w:r>
      <w:r w:rsidRPr="0089705D">
        <w:rPr>
          <w:rFonts w:asciiTheme="minorHAnsi" w:hAnsiTheme="minorHAnsi" w:cstheme="minorHAnsi"/>
          <w:i/>
          <w:sz w:val="22"/>
          <w:szCs w:val="22"/>
        </w:rPr>
        <w:t>soft opt-out</w:t>
      </w:r>
      <w:r>
        <w:rPr>
          <w:rFonts w:asciiTheme="minorHAnsi" w:hAnsiTheme="minorHAnsi" w:cstheme="minorHAnsi"/>
          <w:i/>
          <w:sz w:val="22"/>
          <w:szCs w:val="22"/>
        </w:rPr>
        <w:t>”</w:t>
      </w:r>
      <w:r w:rsidRPr="0089705D">
        <w:rPr>
          <w:rFonts w:asciiTheme="minorHAnsi" w:hAnsiTheme="minorHAnsi" w:cstheme="minorHAnsi"/>
          <w:i/>
          <w:sz w:val="22"/>
          <w:szCs w:val="22"/>
        </w:rPr>
        <w:t xml:space="preserve"> system of </w:t>
      </w:r>
      <w:r w:rsidR="00496F82">
        <w:rPr>
          <w:rFonts w:asciiTheme="minorHAnsi" w:hAnsiTheme="minorHAnsi" w:cstheme="minorHAnsi"/>
          <w:i/>
          <w:sz w:val="22"/>
          <w:szCs w:val="22"/>
        </w:rPr>
        <w:t xml:space="preserve">posthumous </w:t>
      </w:r>
      <w:r w:rsidRPr="0089705D">
        <w:rPr>
          <w:rFonts w:asciiTheme="minorHAnsi" w:hAnsiTheme="minorHAnsi" w:cstheme="minorHAnsi"/>
          <w:i/>
          <w:sz w:val="22"/>
          <w:szCs w:val="22"/>
        </w:rPr>
        <w:t>organ donation in Scotland. With this reform we could truly tackle the shortage of organs</w:t>
      </w:r>
      <w:r>
        <w:rPr>
          <w:rFonts w:asciiTheme="minorHAnsi" w:hAnsiTheme="minorHAnsi" w:cstheme="minorHAnsi"/>
          <w:i/>
          <w:sz w:val="22"/>
          <w:szCs w:val="22"/>
        </w:rPr>
        <w:t xml:space="preserve"> available for transplant</w:t>
      </w:r>
      <w:r w:rsidRPr="0089705D">
        <w:rPr>
          <w:rFonts w:asciiTheme="minorHAnsi" w:hAnsiTheme="minorHAnsi" w:cstheme="minorHAnsi"/>
          <w:i/>
          <w:sz w:val="22"/>
          <w:szCs w:val="22"/>
        </w:rPr>
        <w:t xml:space="preserve"> in Scotland. This would ultimately save lives.</w:t>
      </w:r>
    </w:p>
    <w:p w:rsidR="00B4381A" w:rsidRPr="0089705D" w:rsidRDefault="004F0DF9" w:rsidP="004F0DF9">
      <w:pPr>
        <w:autoSpaceDE w:val="0"/>
        <w:autoSpaceDN w:val="0"/>
        <w:adjustRightInd w:val="0"/>
        <w:jc w:val="both"/>
        <w:rPr>
          <w:rFonts w:asciiTheme="minorHAnsi" w:hAnsiTheme="minorHAnsi" w:cstheme="minorHAnsi"/>
          <w:i/>
          <w:sz w:val="22"/>
          <w:szCs w:val="22"/>
        </w:rPr>
      </w:pPr>
      <w:r w:rsidRPr="0089705D">
        <w:rPr>
          <w:rFonts w:asciiTheme="minorHAnsi" w:hAnsiTheme="minorHAnsi" w:cstheme="minorHAnsi"/>
          <w:i/>
          <w:sz w:val="22"/>
          <w:szCs w:val="22"/>
        </w:rPr>
        <w:t>Under an opt-out system</w:t>
      </w:r>
      <w:r w:rsidR="00F87AE2">
        <w:rPr>
          <w:rFonts w:asciiTheme="minorHAnsi" w:hAnsiTheme="minorHAnsi" w:cstheme="minorHAnsi"/>
          <w:i/>
          <w:sz w:val="22"/>
          <w:szCs w:val="22"/>
        </w:rPr>
        <w:t xml:space="preserve"> </w:t>
      </w:r>
      <w:r w:rsidR="007272F4">
        <w:rPr>
          <w:rFonts w:asciiTheme="minorHAnsi" w:hAnsiTheme="minorHAnsi" w:cstheme="minorHAnsi"/>
          <w:i/>
          <w:sz w:val="22"/>
          <w:szCs w:val="22"/>
        </w:rPr>
        <w:t>(just as under the current opt-in system),</w:t>
      </w:r>
      <w:r w:rsidRPr="0089705D">
        <w:rPr>
          <w:rFonts w:asciiTheme="minorHAnsi" w:hAnsiTheme="minorHAnsi" w:cstheme="minorHAnsi"/>
          <w:i/>
          <w:sz w:val="22"/>
          <w:szCs w:val="22"/>
        </w:rPr>
        <w:t xml:space="preserve"> individuals </w:t>
      </w:r>
      <w:r w:rsidR="00BB5F68">
        <w:rPr>
          <w:rFonts w:asciiTheme="minorHAnsi" w:hAnsiTheme="minorHAnsi" w:cstheme="minorHAnsi"/>
          <w:i/>
          <w:sz w:val="22"/>
          <w:szCs w:val="22"/>
        </w:rPr>
        <w:t>can decide to</w:t>
      </w:r>
      <w:r w:rsidRPr="0089705D">
        <w:rPr>
          <w:rFonts w:asciiTheme="minorHAnsi" w:hAnsiTheme="minorHAnsi" w:cstheme="minorHAnsi"/>
          <w:i/>
          <w:sz w:val="22"/>
          <w:szCs w:val="22"/>
        </w:rPr>
        <w:t xml:space="preserve"> donate or not to donate. This proposal </w:t>
      </w:r>
      <w:r w:rsidR="00BB5F68">
        <w:rPr>
          <w:rFonts w:asciiTheme="minorHAnsi" w:hAnsiTheme="minorHAnsi" w:cstheme="minorHAnsi"/>
          <w:i/>
          <w:sz w:val="22"/>
          <w:szCs w:val="22"/>
        </w:rPr>
        <w:t>would</w:t>
      </w:r>
      <w:r w:rsidRPr="0089705D">
        <w:rPr>
          <w:rFonts w:asciiTheme="minorHAnsi" w:hAnsiTheme="minorHAnsi" w:cstheme="minorHAnsi"/>
          <w:i/>
          <w:sz w:val="22"/>
          <w:szCs w:val="22"/>
        </w:rPr>
        <w:t xml:space="preserve"> not compromise the </w:t>
      </w:r>
      <w:r w:rsidR="007272F4">
        <w:rPr>
          <w:rFonts w:asciiTheme="minorHAnsi" w:hAnsiTheme="minorHAnsi" w:cstheme="minorHAnsi"/>
          <w:i/>
          <w:sz w:val="22"/>
          <w:szCs w:val="22"/>
        </w:rPr>
        <w:t>right</w:t>
      </w:r>
      <w:r w:rsidR="001165E5">
        <w:rPr>
          <w:rFonts w:asciiTheme="minorHAnsi" w:hAnsiTheme="minorHAnsi" w:cstheme="minorHAnsi"/>
          <w:i/>
          <w:sz w:val="22"/>
          <w:szCs w:val="22"/>
        </w:rPr>
        <w:t>s</w:t>
      </w:r>
      <w:r w:rsidR="007272F4">
        <w:rPr>
          <w:rFonts w:asciiTheme="minorHAnsi" w:hAnsiTheme="minorHAnsi" w:cstheme="minorHAnsi"/>
          <w:i/>
          <w:sz w:val="22"/>
          <w:szCs w:val="22"/>
        </w:rPr>
        <w:t xml:space="preserve"> </w:t>
      </w:r>
      <w:r w:rsidR="00BB5F68">
        <w:rPr>
          <w:rFonts w:asciiTheme="minorHAnsi" w:hAnsiTheme="minorHAnsi" w:cstheme="minorHAnsi"/>
          <w:i/>
          <w:sz w:val="22"/>
          <w:szCs w:val="22"/>
        </w:rPr>
        <w:t>of an individual who objected to organ donation and wanted</w:t>
      </w:r>
      <w:r w:rsidRPr="0089705D">
        <w:rPr>
          <w:rFonts w:asciiTheme="minorHAnsi" w:hAnsiTheme="minorHAnsi" w:cstheme="minorHAnsi"/>
          <w:i/>
          <w:sz w:val="22"/>
          <w:szCs w:val="22"/>
        </w:rPr>
        <w:t xml:space="preserve"> to make</w:t>
      </w:r>
      <w:r w:rsidR="00BB5F68">
        <w:rPr>
          <w:rFonts w:asciiTheme="minorHAnsi" w:hAnsiTheme="minorHAnsi" w:cstheme="minorHAnsi"/>
          <w:i/>
          <w:sz w:val="22"/>
          <w:szCs w:val="22"/>
        </w:rPr>
        <w:t xml:space="preserve"> their views known. Those who did</w:t>
      </w:r>
      <w:r w:rsidRPr="0089705D">
        <w:rPr>
          <w:rFonts w:asciiTheme="minorHAnsi" w:hAnsiTheme="minorHAnsi" w:cstheme="minorHAnsi"/>
          <w:i/>
          <w:sz w:val="22"/>
          <w:szCs w:val="22"/>
        </w:rPr>
        <w:t xml:space="preserve"> not wish to be organ donors </w:t>
      </w:r>
      <w:r w:rsidR="00BB5F68">
        <w:rPr>
          <w:rFonts w:asciiTheme="minorHAnsi" w:hAnsiTheme="minorHAnsi" w:cstheme="minorHAnsi"/>
          <w:i/>
          <w:sz w:val="22"/>
          <w:szCs w:val="22"/>
        </w:rPr>
        <w:t xml:space="preserve">would </w:t>
      </w:r>
      <w:r w:rsidRPr="0089705D">
        <w:rPr>
          <w:rFonts w:asciiTheme="minorHAnsi" w:hAnsiTheme="minorHAnsi" w:cstheme="minorHAnsi"/>
          <w:i/>
          <w:sz w:val="22"/>
          <w:szCs w:val="22"/>
        </w:rPr>
        <w:t xml:space="preserve">have the opportunity to make a </w:t>
      </w:r>
      <w:r>
        <w:rPr>
          <w:rFonts w:asciiTheme="minorHAnsi" w:hAnsiTheme="minorHAnsi" w:cstheme="minorHAnsi"/>
          <w:i/>
          <w:sz w:val="22"/>
          <w:szCs w:val="22"/>
        </w:rPr>
        <w:t xml:space="preserve">clear </w:t>
      </w:r>
      <w:r w:rsidR="00BB5F68">
        <w:rPr>
          <w:rFonts w:asciiTheme="minorHAnsi" w:hAnsiTheme="minorHAnsi" w:cstheme="minorHAnsi"/>
          <w:i/>
          <w:sz w:val="22"/>
          <w:szCs w:val="22"/>
        </w:rPr>
        <w:t>declaration that they we</w:t>
      </w:r>
      <w:r w:rsidRPr="0089705D">
        <w:rPr>
          <w:rFonts w:asciiTheme="minorHAnsi" w:hAnsiTheme="minorHAnsi" w:cstheme="minorHAnsi"/>
          <w:i/>
          <w:sz w:val="22"/>
          <w:szCs w:val="22"/>
        </w:rPr>
        <w:t>re opposed to the transplantation of their orga</w:t>
      </w:r>
      <w:r w:rsidR="00BB5F68">
        <w:rPr>
          <w:rFonts w:asciiTheme="minorHAnsi" w:hAnsiTheme="minorHAnsi" w:cstheme="minorHAnsi"/>
          <w:i/>
          <w:sz w:val="22"/>
          <w:szCs w:val="22"/>
        </w:rPr>
        <w:t xml:space="preserve">ns, and this decision could </w:t>
      </w:r>
      <w:r w:rsidRPr="0089705D">
        <w:rPr>
          <w:rFonts w:asciiTheme="minorHAnsi" w:hAnsiTheme="minorHAnsi" w:cstheme="minorHAnsi"/>
          <w:i/>
          <w:sz w:val="22"/>
          <w:szCs w:val="22"/>
        </w:rPr>
        <w:t>not be overturned after death.</w:t>
      </w:r>
    </w:p>
    <w:p w:rsidR="004F0DF9" w:rsidRPr="004B54E8" w:rsidRDefault="004F0DF9" w:rsidP="004F0DF9">
      <w:pPr>
        <w:autoSpaceDE w:val="0"/>
        <w:autoSpaceDN w:val="0"/>
        <w:adjustRightInd w:val="0"/>
        <w:jc w:val="both"/>
        <w:rPr>
          <w:rFonts w:asciiTheme="minorHAnsi" w:hAnsiTheme="minorHAnsi" w:cstheme="minorHAnsi"/>
          <w:b/>
          <w:i/>
          <w:color w:val="E36C0A" w:themeColor="accent6" w:themeShade="BF"/>
          <w:sz w:val="22"/>
          <w:szCs w:val="22"/>
        </w:rPr>
      </w:pPr>
      <w:r w:rsidRPr="004B54E8">
        <w:rPr>
          <w:rFonts w:asciiTheme="minorHAnsi" w:hAnsiTheme="minorHAnsi" w:cstheme="minorHAnsi"/>
          <w:b/>
          <w:i/>
          <w:color w:val="E36C0A" w:themeColor="accent6" w:themeShade="BF"/>
          <w:sz w:val="22"/>
          <w:szCs w:val="22"/>
        </w:rPr>
        <w:t>ACKNOWLEDGEMENTS AND THANKS</w:t>
      </w:r>
    </w:p>
    <w:p w:rsidR="004F0DF9" w:rsidRPr="0089705D" w:rsidRDefault="004F0DF9" w:rsidP="004F0DF9">
      <w:pPr>
        <w:autoSpaceDE w:val="0"/>
        <w:autoSpaceDN w:val="0"/>
        <w:adjustRightInd w:val="0"/>
        <w:jc w:val="both"/>
        <w:rPr>
          <w:rFonts w:asciiTheme="minorHAnsi" w:hAnsiTheme="minorHAnsi" w:cstheme="minorHAnsi"/>
          <w:i/>
          <w:sz w:val="22"/>
          <w:szCs w:val="22"/>
        </w:rPr>
      </w:pPr>
      <w:r w:rsidRPr="0089705D">
        <w:rPr>
          <w:rFonts w:asciiTheme="minorHAnsi" w:hAnsiTheme="minorHAnsi" w:cstheme="minorHAnsi"/>
          <w:i/>
          <w:sz w:val="22"/>
          <w:szCs w:val="22"/>
        </w:rPr>
        <w:t>There has been extensive research carried out in collecting, assessing and analysing the necessary information to compose this consultation.</w:t>
      </w:r>
    </w:p>
    <w:p w:rsidR="004F0DF9" w:rsidRPr="0089705D" w:rsidRDefault="004F0DF9" w:rsidP="004F0DF9">
      <w:pPr>
        <w:autoSpaceDE w:val="0"/>
        <w:autoSpaceDN w:val="0"/>
        <w:adjustRightInd w:val="0"/>
        <w:jc w:val="both"/>
        <w:rPr>
          <w:rFonts w:asciiTheme="minorHAnsi" w:hAnsiTheme="minorHAnsi" w:cstheme="minorHAnsi"/>
          <w:i/>
          <w:sz w:val="22"/>
          <w:szCs w:val="22"/>
        </w:rPr>
      </w:pPr>
      <w:r w:rsidRPr="0089705D">
        <w:rPr>
          <w:rFonts w:asciiTheme="minorHAnsi" w:hAnsiTheme="minorHAnsi" w:cstheme="minorHAnsi"/>
          <w:i/>
          <w:sz w:val="22"/>
          <w:szCs w:val="22"/>
        </w:rPr>
        <w:t xml:space="preserve">I would like to thank Kidney Research UK and Caroline Wilson at The Evening Times for bringing this significantly important issue to the attention of the Scottish Parliament, through their work with the Public Petitions Committee. </w:t>
      </w:r>
      <w:r w:rsidR="00D078DA" w:rsidRPr="00D078DA">
        <w:rPr>
          <w:rFonts w:asciiTheme="minorHAnsi" w:hAnsiTheme="minorHAnsi" w:cstheme="minorHAnsi"/>
          <w:i/>
          <w:sz w:val="22"/>
          <w:szCs w:val="22"/>
        </w:rPr>
        <w:t xml:space="preserve">I would like to recognise the efforts of the team at the Scottish Parliament’s Non-Governmental Bills Unit, from whom I have received excellent advice and assistance in the development of this proposal. </w:t>
      </w:r>
      <w:r w:rsidRPr="0089705D">
        <w:rPr>
          <w:rFonts w:asciiTheme="minorHAnsi" w:hAnsiTheme="minorHAnsi" w:cstheme="minorHAnsi"/>
          <w:i/>
          <w:sz w:val="22"/>
          <w:szCs w:val="22"/>
        </w:rPr>
        <w:t xml:space="preserve">I would also like to extend my sincere gratitude to David McColgan, of the British Heart Foundation Scotland, for his hard work and dedication. The work of the British Medical Association, the Royal College of Physicians, the Scottish Kidney </w:t>
      </w:r>
      <w:r w:rsidRPr="0089705D">
        <w:rPr>
          <w:rFonts w:asciiTheme="minorHAnsi" w:hAnsiTheme="minorHAnsi" w:cstheme="minorHAnsi"/>
          <w:i/>
          <w:sz w:val="22"/>
          <w:szCs w:val="22"/>
        </w:rPr>
        <w:lastRenderedPageBreak/>
        <w:t xml:space="preserve">Federation, the South East Scotland Kidney Patients Association, the Scottish Youth Parliament and my staff team should also be recognised, and I thank these individuals and organisations for their unwavering commitment and support throughout this process. </w:t>
      </w:r>
    </w:p>
    <w:p w:rsidR="004F0DF9" w:rsidRPr="0089705D" w:rsidRDefault="004F0DF9" w:rsidP="004F0DF9">
      <w:pPr>
        <w:autoSpaceDE w:val="0"/>
        <w:autoSpaceDN w:val="0"/>
        <w:adjustRightInd w:val="0"/>
        <w:jc w:val="both"/>
        <w:rPr>
          <w:rFonts w:asciiTheme="minorHAnsi" w:hAnsiTheme="minorHAnsi" w:cstheme="minorHAnsi"/>
          <w:i/>
          <w:sz w:val="22"/>
          <w:szCs w:val="22"/>
        </w:rPr>
      </w:pPr>
      <w:r w:rsidRPr="0089705D">
        <w:rPr>
          <w:rFonts w:asciiTheme="minorHAnsi" w:hAnsiTheme="minorHAnsi" w:cstheme="minorHAnsi"/>
          <w:i/>
          <w:sz w:val="22"/>
          <w:szCs w:val="22"/>
        </w:rPr>
        <w:t>Please take the time to give this document your full consideration and I look forward to your response.</w:t>
      </w:r>
    </w:p>
    <w:p w:rsidR="004F0DF9" w:rsidRPr="0089705D" w:rsidRDefault="004F0DF9" w:rsidP="004F0DF9">
      <w:pPr>
        <w:autoSpaceDE w:val="0"/>
        <w:autoSpaceDN w:val="0"/>
        <w:adjustRightInd w:val="0"/>
        <w:jc w:val="both"/>
        <w:rPr>
          <w:rFonts w:asciiTheme="minorHAnsi" w:hAnsiTheme="minorHAnsi" w:cstheme="minorHAnsi"/>
          <w:i/>
          <w:sz w:val="22"/>
          <w:szCs w:val="22"/>
        </w:rPr>
      </w:pPr>
    </w:p>
    <w:p w:rsidR="004F0DF9" w:rsidRDefault="00D022B9" w:rsidP="004F0DF9">
      <w:pPr>
        <w:autoSpaceDE w:val="0"/>
        <w:autoSpaceDN w:val="0"/>
        <w:adjustRightInd w:val="0"/>
        <w:jc w:val="both"/>
        <w:rPr>
          <w:rFonts w:asciiTheme="minorHAnsi" w:hAnsiTheme="minorHAnsi" w:cstheme="minorHAnsi"/>
          <w:i/>
          <w:sz w:val="22"/>
          <w:szCs w:val="22"/>
        </w:rPr>
      </w:pPr>
      <w:r>
        <w:rPr>
          <w:rFonts w:asciiTheme="minorHAnsi" w:hAnsiTheme="minorHAnsi" w:cstheme="minorHAnsi"/>
          <w:i/>
          <w:noProof/>
          <w:sz w:val="22"/>
          <w:szCs w:val="22"/>
        </w:rPr>
        <w:drawing>
          <wp:inline distT="0" distB="0" distL="0" distR="0">
            <wp:extent cx="1743075" cy="1000125"/>
            <wp:effectExtent l="0" t="0" r="9525" b="9525"/>
            <wp:docPr id="2" name="Picture 2" descr="C:\Users\r803436\AppData\Local\Microsoft\Windows\Temporary Internet Files\Content.Outlook\GQKJZBP6\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803436\AppData\Local\Microsoft\Windows\Temporary Internet Files\Content.Outlook\GQKJZBP6\signa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1000125"/>
                    </a:xfrm>
                    <a:prstGeom prst="rect">
                      <a:avLst/>
                    </a:prstGeom>
                    <a:noFill/>
                    <a:ln>
                      <a:noFill/>
                    </a:ln>
                  </pic:spPr>
                </pic:pic>
              </a:graphicData>
            </a:graphic>
          </wp:inline>
        </w:drawing>
      </w:r>
    </w:p>
    <w:p w:rsidR="004F0DF9" w:rsidRPr="0089705D" w:rsidRDefault="004F0DF9" w:rsidP="004F0DF9">
      <w:pPr>
        <w:autoSpaceDE w:val="0"/>
        <w:autoSpaceDN w:val="0"/>
        <w:adjustRightInd w:val="0"/>
        <w:jc w:val="both"/>
        <w:rPr>
          <w:rFonts w:asciiTheme="minorHAnsi" w:hAnsiTheme="minorHAnsi" w:cstheme="minorHAnsi"/>
          <w:i/>
          <w:sz w:val="22"/>
          <w:szCs w:val="22"/>
        </w:rPr>
      </w:pPr>
      <w:r w:rsidRPr="0089705D">
        <w:rPr>
          <w:rFonts w:asciiTheme="minorHAnsi" w:hAnsiTheme="minorHAnsi" w:cstheme="minorHAnsi"/>
          <w:i/>
          <w:sz w:val="22"/>
          <w:szCs w:val="22"/>
        </w:rPr>
        <w:t>Anne McTaggart MSP</w:t>
      </w:r>
    </w:p>
    <w:p w:rsidR="004F0DF9" w:rsidRPr="0089705D" w:rsidRDefault="004F0DF9" w:rsidP="004F0DF9">
      <w:pPr>
        <w:autoSpaceDE w:val="0"/>
        <w:autoSpaceDN w:val="0"/>
        <w:adjustRightInd w:val="0"/>
        <w:jc w:val="both"/>
        <w:rPr>
          <w:rFonts w:asciiTheme="minorHAnsi" w:hAnsiTheme="minorHAnsi" w:cstheme="minorHAnsi"/>
          <w:i/>
          <w:sz w:val="22"/>
          <w:szCs w:val="22"/>
        </w:rPr>
      </w:pPr>
      <w:r w:rsidRPr="0089705D">
        <w:rPr>
          <w:rFonts w:asciiTheme="minorHAnsi" w:hAnsiTheme="minorHAnsi" w:cstheme="minorHAnsi"/>
          <w:i/>
          <w:sz w:val="22"/>
          <w:szCs w:val="22"/>
        </w:rPr>
        <w:t xml:space="preserve">Glasgow Region </w:t>
      </w:r>
    </w:p>
    <w:p w:rsidR="00BB5F68" w:rsidRPr="00BB5F68" w:rsidRDefault="004F0DF9" w:rsidP="004F0DF9">
      <w:pPr>
        <w:rPr>
          <w:rFonts w:asciiTheme="minorHAnsi" w:hAnsiTheme="minorHAnsi" w:cstheme="minorHAnsi"/>
          <w:i/>
          <w:sz w:val="22"/>
          <w:szCs w:val="22"/>
        </w:rPr>
      </w:pPr>
      <w:r w:rsidRPr="00A07AFD">
        <w:rPr>
          <w:rFonts w:asciiTheme="minorHAnsi" w:hAnsiTheme="minorHAnsi" w:cstheme="minorHAnsi"/>
          <w:i/>
          <w:sz w:val="22"/>
          <w:szCs w:val="22"/>
        </w:rPr>
        <w:br w:type="page"/>
      </w:r>
    </w:p>
    <w:p w:rsidR="00035536" w:rsidRPr="00A572B7" w:rsidRDefault="00035536" w:rsidP="00035536">
      <w:pPr>
        <w:autoSpaceDE w:val="0"/>
        <w:autoSpaceDN w:val="0"/>
        <w:adjustRightInd w:val="0"/>
        <w:jc w:val="both"/>
        <w:rPr>
          <w:rFonts w:asciiTheme="minorHAnsi" w:hAnsiTheme="minorHAnsi" w:cstheme="minorHAnsi"/>
          <w:b/>
          <w:sz w:val="28"/>
          <w:szCs w:val="28"/>
        </w:rPr>
      </w:pPr>
      <w:r w:rsidRPr="00A572B7">
        <w:rPr>
          <w:rFonts w:asciiTheme="minorHAnsi" w:hAnsiTheme="minorHAnsi" w:cstheme="minorHAnsi"/>
          <w:b/>
          <w:sz w:val="28"/>
          <w:szCs w:val="28"/>
        </w:rPr>
        <w:lastRenderedPageBreak/>
        <w:t>Executive Summary</w:t>
      </w:r>
    </w:p>
    <w:p w:rsidR="001E2DDB" w:rsidRPr="00A572B7" w:rsidRDefault="00035536" w:rsidP="00570DF4">
      <w:pPr>
        <w:autoSpaceDE w:val="0"/>
        <w:autoSpaceDN w:val="0"/>
        <w:adjustRightInd w:val="0"/>
        <w:jc w:val="both"/>
        <w:rPr>
          <w:rFonts w:asciiTheme="minorHAnsi" w:hAnsiTheme="minorHAnsi" w:cstheme="minorHAnsi"/>
          <w:b/>
          <w:sz w:val="22"/>
          <w:szCs w:val="22"/>
        </w:rPr>
      </w:pPr>
      <w:r w:rsidRPr="00A572B7">
        <w:rPr>
          <w:rFonts w:asciiTheme="minorHAnsi" w:hAnsiTheme="minorHAnsi" w:cstheme="minorHAnsi"/>
          <w:sz w:val="22"/>
          <w:szCs w:val="22"/>
        </w:rPr>
        <w:t>This consultation seeks to canvass views on changing the system of organ</w:t>
      </w:r>
      <w:r w:rsidR="00520DDD">
        <w:rPr>
          <w:rFonts w:asciiTheme="minorHAnsi" w:hAnsiTheme="minorHAnsi" w:cstheme="minorHAnsi"/>
          <w:sz w:val="22"/>
          <w:szCs w:val="22"/>
        </w:rPr>
        <w:t xml:space="preserve"> and tissue</w:t>
      </w:r>
      <w:r w:rsidRPr="00A572B7">
        <w:rPr>
          <w:rFonts w:asciiTheme="minorHAnsi" w:hAnsiTheme="minorHAnsi" w:cstheme="minorHAnsi"/>
          <w:sz w:val="22"/>
          <w:szCs w:val="22"/>
        </w:rPr>
        <w:t xml:space="preserve"> donation registration from an opt-in system to a soft opt-out system</w:t>
      </w:r>
      <w:r w:rsidR="00CF770D">
        <w:rPr>
          <w:rFonts w:asciiTheme="minorHAnsi" w:hAnsiTheme="minorHAnsi" w:cstheme="minorHAnsi"/>
          <w:sz w:val="22"/>
          <w:szCs w:val="22"/>
        </w:rPr>
        <w:t xml:space="preserve"> in Scotland</w:t>
      </w:r>
      <w:r w:rsidRPr="00A572B7">
        <w:rPr>
          <w:rFonts w:asciiTheme="minorHAnsi" w:hAnsiTheme="minorHAnsi" w:cstheme="minorHAnsi"/>
          <w:sz w:val="22"/>
          <w:szCs w:val="22"/>
        </w:rPr>
        <w:t>.</w:t>
      </w:r>
    </w:p>
    <w:p w:rsidR="00E65774" w:rsidRDefault="00035536" w:rsidP="00570DF4">
      <w:pPr>
        <w:tabs>
          <w:tab w:val="left" w:pos="4980"/>
        </w:tabs>
        <w:jc w:val="both"/>
        <w:rPr>
          <w:rFonts w:asciiTheme="minorHAnsi" w:hAnsiTheme="minorHAnsi" w:cstheme="minorHAnsi"/>
          <w:sz w:val="22"/>
          <w:szCs w:val="22"/>
        </w:rPr>
      </w:pPr>
      <w:r w:rsidRPr="00A572B7">
        <w:rPr>
          <w:rFonts w:asciiTheme="minorHAnsi" w:hAnsiTheme="minorHAnsi" w:cstheme="minorHAnsi"/>
          <w:sz w:val="22"/>
          <w:szCs w:val="22"/>
        </w:rPr>
        <w:t xml:space="preserve">The basis of the proposed soft opt-out system would be that organs and tissues could be removed posthumously from an adult whom had not </w:t>
      </w:r>
      <w:r w:rsidR="007272F4">
        <w:rPr>
          <w:rFonts w:asciiTheme="minorHAnsi" w:hAnsiTheme="minorHAnsi" w:cstheme="minorHAnsi"/>
          <w:sz w:val="22"/>
          <w:szCs w:val="22"/>
        </w:rPr>
        <w:t>registered or</w:t>
      </w:r>
      <w:r w:rsidR="007272F4" w:rsidRPr="00A572B7">
        <w:rPr>
          <w:rFonts w:asciiTheme="minorHAnsi" w:hAnsiTheme="minorHAnsi" w:cstheme="minorHAnsi"/>
          <w:sz w:val="22"/>
          <w:szCs w:val="22"/>
        </w:rPr>
        <w:t xml:space="preserve"> </w:t>
      </w:r>
      <w:r w:rsidRPr="00A572B7">
        <w:rPr>
          <w:rFonts w:asciiTheme="minorHAnsi" w:hAnsiTheme="minorHAnsi" w:cstheme="minorHAnsi"/>
          <w:sz w:val="22"/>
          <w:szCs w:val="22"/>
        </w:rPr>
        <w:t xml:space="preserve">expressed </w:t>
      </w:r>
      <w:r w:rsidR="007272F4">
        <w:rPr>
          <w:rFonts w:asciiTheme="minorHAnsi" w:hAnsiTheme="minorHAnsi" w:cstheme="minorHAnsi"/>
          <w:sz w:val="22"/>
          <w:szCs w:val="22"/>
        </w:rPr>
        <w:t xml:space="preserve">an </w:t>
      </w:r>
      <w:r w:rsidRPr="00A572B7">
        <w:rPr>
          <w:rFonts w:asciiTheme="minorHAnsi" w:hAnsiTheme="minorHAnsi" w:cstheme="minorHAnsi"/>
          <w:sz w:val="22"/>
          <w:szCs w:val="22"/>
        </w:rPr>
        <w:t xml:space="preserve">objection during their lifetime.  </w:t>
      </w:r>
      <w:r w:rsidR="00990E9D">
        <w:rPr>
          <w:rFonts w:asciiTheme="minorHAnsi" w:hAnsiTheme="minorHAnsi" w:cstheme="minorHAnsi"/>
          <w:sz w:val="22"/>
          <w:szCs w:val="22"/>
        </w:rPr>
        <w:t xml:space="preserve">This is in contrast to the current </w:t>
      </w:r>
      <w:r w:rsidR="007272F4">
        <w:rPr>
          <w:rFonts w:asciiTheme="minorHAnsi" w:hAnsiTheme="minorHAnsi" w:cstheme="minorHAnsi"/>
          <w:sz w:val="22"/>
          <w:szCs w:val="22"/>
        </w:rPr>
        <w:t xml:space="preserve">opt-in </w:t>
      </w:r>
      <w:r w:rsidR="00990E9D">
        <w:rPr>
          <w:rFonts w:asciiTheme="minorHAnsi" w:hAnsiTheme="minorHAnsi" w:cstheme="minorHAnsi"/>
          <w:sz w:val="22"/>
          <w:szCs w:val="22"/>
        </w:rPr>
        <w:t xml:space="preserve">system of </w:t>
      </w:r>
      <w:r w:rsidR="007272F4">
        <w:rPr>
          <w:rFonts w:asciiTheme="minorHAnsi" w:hAnsiTheme="minorHAnsi" w:cstheme="minorHAnsi"/>
          <w:sz w:val="22"/>
          <w:szCs w:val="22"/>
        </w:rPr>
        <w:t>organ and tissue donation</w:t>
      </w:r>
      <w:r w:rsidR="00990E9D">
        <w:rPr>
          <w:rFonts w:asciiTheme="minorHAnsi" w:hAnsiTheme="minorHAnsi" w:cstheme="minorHAnsi"/>
          <w:sz w:val="22"/>
          <w:szCs w:val="22"/>
        </w:rPr>
        <w:t xml:space="preserve"> </w:t>
      </w:r>
      <w:r w:rsidR="00B8426C">
        <w:rPr>
          <w:rFonts w:asciiTheme="minorHAnsi" w:hAnsiTheme="minorHAnsi" w:cstheme="minorHAnsi"/>
          <w:sz w:val="22"/>
          <w:szCs w:val="22"/>
        </w:rPr>
        <w:t>whereby</w:t>
      </w:r>
      <w:r w:rsidR="00990E9D">
        <w:rPr>
          <w:rFonts w:asciiTheme="minorHAnsi" w:hAnsiTheme="minorHAnsi" w:cstheme="minorHAnsi"/>
          <w:sz w:val="22"/>
          <w:szCs w:val="22"/>
        </w:rPr>
        <w:t xml:space="preserve"> </w:t>
      </w:r>
      <w:r w:rsidR="00B8426C">
        <w:rPr>
          <w:rFonts w:asciiTheme="minorHAnsi" w:hAnsiTheme="minorHAnsi" w:cstheme="minorHAnsi"/>
          <w:sz w:val="22"/>
          <w:szCs w:val="22"/>
        </w:rPr>
        <w:t>those wishing to become a d</w:t>
      </w:r>
      <w:r w:rsidR="001660AB">
        <w:rPr>
          <w:rFonts w:asciiTheme="minorHAnsi" w:hAnsiTheme="minorHAnsi" w:cstheme="minorHAnsi"/>
          <w:sz w:val="22"/>
          <w:szCs w:val="22"/>
        </w:rPr>
        <w:t>onor</w:t>
      </w:r>
      <w:r w:rsidR="007272F4">
        <w:rPr>
          <w:rFonts w:asciiTheme="minorHAnsi" w:hAnsiTheme="minorHAnsi" w:cstheme="minorHAnsi"/>
          <w:sz w:val="22"/>
          <w:szCs w:val="22"/>
        </w:rPr>
        <w:t xml:space="preserve"> are encouraged to</w:t>
      </w:r>
      <w:r w:rsidR="001660AB">
        <w:rPr>
          <w:rFonts w:asciiTheme="minorHAnsi" w:hAnsiTheme="minorHAnsi" w:cstheme="minorHAnsi"/>
          <w:sz w:val="22"/>
          <w:szCs w:val="22"/>
        </w:rPr>
        <w:t xml:space="preserve"> register on the NHS Organ Donation R</w:t>
      </w:r>
      <w:r w:rsidR="00B8426C">
        <w:rPr>
          <w:rFonts w:asciiTheme="minorHAnsi" w:hAnsiTheme="minorHAnsi" w:cstheme="minorHAnsi"/>
          <w:sz w:val="22"/>
          <w:szCs w:val="22"/>
        </w:rPr>
        <w:t xml:space="preserve">egister. </w:t>
      </w:r>
    </w:p>
    <w:p w:rsidR="00570DF4" w:rsidRDefault="00570DF4" w:rsidP="00570DF4">
      <w:pPr>
        <w:tabs>
          <w:tab w:val="left" w:pos="4980"/>
        </w:tabs>
        <w:jc w:val="both"/>
        <w:rPr>
          <w:rFonts w:asciiTheme="minorHAnsi" w:hAnsiTheme="minorHAnsi" w:cstheme="minorHAnsi"/>
          <w:sz w:val="22"/>
          <w:szCs w:val="22"/>
        </w:rPr>
      </w:pPr>
      <w:r w:rsidRPr="00A572B7">
        <w:rPr>
          <w:rFonts w:asciiTheme="minorHAnsi" w:hAnsiTheme="minorHAnsi" w:cstheme="minorHAnsi"/>
          <w:sz w:val="22"/>
          <w:szCs w:val="22"/>
        </w:rPr>
        <w:t>The key features</w:t>
      </w:r>
      <w:r w:rsidR="00B8426C">
        <w:rPr>
          <w:rFonts w:asciiTheme="minorHAnsi" w:hAnsiTheme="minorHAnsi" w:cstheme="minorHAnsi"/>
          <w:sz w:val="22"/>
          <w:szCs w:val="22"/>
        </w:rPr>
        <w:t xml:space="preserve"> of the soft opt-out system</w:t>
      </w:r>
      <w:r w:rsidRPr="00A572B7">
        <w:rPr>
          <w:rFonts w:asciiTheme="minorHAnsi" w:hAnsiTheme="minorHAnsi" w:cstheme="minorHAnsi"/>
          <w:sz w:val="22"/>
          <w:szCs w:val="22"/>
        </w:rPr>
        <w:t xml:space="preserve"> </w:t>
      </w:r>
      <w:r w:rsidR="007272F4">
        <w:rPr>
          <w:rFonts w:asciiTheme="minorHAnsi" w:hAnsiTheme="minorHAnsi" w:cstheme="minorHAnsi"/>
          <w:sz w:val="22"/>
          <w:szCs w:val="22"/>
        </w:rPr>
        <w:t>proposed are</w:t>
      </w:r>
      <w:r w:rsidRPr="00A572B7">
        <w:rPr>
          <w:rFonts w:asciiTheme="minorHAnsi" w:hAnsiTheme="minorHAnsi" w:cstheme="minorHAnsi"/>
          <w:sz w:val="22"/>
          <w:szCs w:val="22"/>
        </w:rPr>
        <w:t>:</w:t>
      </w:r>
    </w:p>
    <w:p w:rsidR="009B7023" w:rsidRPr="00254F77" w:rsidRDefault="00570DF4" w:rsidP="007272F4">
      <w:pPr>
        <w:pStyle w:val="ListParagraph"/>
        <w:numPr>
          <w:ilvl w:val="0"/>
          <w:numId w:val="2"/>
        </w:numPr>
        <w:tabs>
          <w:tab w:val="left" w:pos="4980"/>
        </w:tabs>
        <w:jc w:val="both"/>
        <w:rPr>
          <w:rFonts w:asciiTheme="minorHAnsi" w:hAnsiTheme="minorHAnsi" w:cstheme="minorHAnsi"/>
          <w:sz w:val="22"/>
          <w:szCs w:val="22"/>
        </w:rPr>
      </w:pPr>
      <w:r>
        <w:rPr>
          <w:rFonts w:asciiTheme="minorHAnsi" w:hAnsiTheme="minorHAnsi" w:cstheme="minorHAnsi"/>
          <w:sz w:val="22"/>
          <w:szCs w:val="22"/>
        </w:rPr>
        <w:t xml:space="preserve">All adults </w:t>
      </w:r>
      <w:r w:rsidR="008100AD">
        <w:rPr>
          <w:rFonts w:asciiTheme="minorHAnsi" w:hAnsiTheme="minorHAnsi" w:cstheme="minorHAnsi"/>
          <w:sz w:val="22"/>
          <w:szCs w:val="22"/>
        </w:rPr>
        <w:t xml:space="preserve">aged 16 or over </w:t>
      </w:r>
      <w:r>
        <w:rPr>
          <w:rFonts w:asciiTheme="minorHAnsi" w:hAnsiTheme="minorHAnsi" w:cstheme="minorHAnsi"/>
          <w:sz w:val="22"/>
          <w:szCs w:val="22"/>
        </w:rPr>
        <w:t xml:space="preserve">who </w:t>
      </w:r>
      <w:r w:rsidR="00254F77">
        <w:rPr>
          <w:rFonts w:asciiTheme="minorHAnsi" w:hAnsiTheme="minorHAnsi" w:cstheme="minorHAnsi"/>
          <w:sz w:val="22"/>
          <w:szCs w:val="22"/>
        </w:rPr>
        <w:t xml:space="preserve">reside </w:t>
      </w:r>
      <w:r>
        <w:rPr>
          <w:rFonts w:asciiTheme="minorHAnsi" w:hAnsiTheme="minorHAnsi" w:cstheme="minorHAnsi"/>
          <w:sz w:val="22"/>
          <w:szCs w:val="22"/>
        </w:rPr>
        <w:t xml:space="preserve">in Scotland </w:t>
      </w:r>
      <w:r w:rsidR="007272F4">
        <w:rPr>
          <w:rFonts w:asciiTheme="minorHAnsi" w:hAnsiTheme="minorHAnsi" w:cstheme="minorHAnsi"/>
          <w:sz w:val="22"/>
          <w:szCs w:val="22"/>
        </w:rPr>
        <w:t xml:space="preserve">would have the right </w:t>
      </w:r>
      <w:r>
        <w:rPr>
          <w:rFonts w:asciiTheme="minorHAnsi" w:hAnsiTheme="minorHAnsi" w:cstheme="minorHAnsi"/>
          <w:sz w:val="22"/>
          <w:szCs w:val="22"/>
        </w:rPr>
        <w:t xml:space="preserve">to register an objection </w:t>
      </w:r>
      <w:r w:rsidR="009B7023">
        <w:rPr>
          <w:rFonts w:asciiTheme="minorHAnsi" w:hAnsiTheme="minorHAnsi" w:cstheme="minorHAnsi"/>
          <w:sz w:val="22"/>
          <w:szCs w:val="22"/>
        </w:rPr>
        <w:t xml:space="preserve"> to some or all </w:t>
      </w:r>
      <w:r w:rsidR="00431C1B">
        <w:rPr>
          <w:rFonts w:asciiTheme="minorHAnsi" w:hAnsiTheme="minorHAnsi" w:cstheme="minorHAnsi"/>
          <w:sz w:val="22"/>
          <w:szCs w:val="22"/>
        </w:rPr>
        <w:t xml:space="preserve">of their </w:t>
      </w:r>
      <w:r w:rsidR="009B7023">
        <w:rPr>
          <w:rFonts w:asciiTheme="minorHAnsi" w:hAnsiTheme="minorHAnsi" w:cstheme="minorHAnsi"/>
          <w:sz w:val="22"/>
          <w:szCs w:val="22"/>
        </w:rPr>
        <w:t xml:space="preserve">organs </w:t>
      </w:r>
      <w:r w:rsidR="00C850FE">
        <w:rPr>
          <w:rFonts w:asciiTheme="minorHAnsi" w:hAnsiTheme="minorHAnsi" w:cstheme="minorHAnsi"/>
          <w:sz w:val="22"/>
          <w:szCs w:val="22"/>
        </w:rPr>
        <w:t>being used for transplantation</w:t>
      </w:r>
      <w:r w:rsidR="007272F4">
        <w:rPr>
          <w:rFonts w:asciiTheme="minorHAnsi" w:hAnsiTheme="minorHAnsi" w:cstheme="minorHAnsi"/>
          <w:sz w:val="22"/>
          <w:szCs w:val="22"/>
        </w:rPr>
        <w:t xml:space="preserve"> after their deaths</w:t>
      </w:r>
    </w:p>
    <w:p w:rsidR="00254F77" w:rsidRDefault="00254F77" w:rsidP="00570DF4">
      <w:pPr>
        <w:pStyle w:val="ListParagraph"/>
        <w:numPr>
          <w:ilvl w:val="0"/>
          <w:numId w:val="2"/>
        </w:numPr>
        <w:tabs>
          <w:tab w:val="left" w:pos="4980"/>
        </w:tabs>
        <w:jc w:val="both"/>
        <w:rPr>
          <w:rFonts w:asciiTheme="minorHAnsi" w:hAnsiTheme="minorHAnsi" w:cstheme="minorHAnsi"/>
          <w:sz w:val="22"/>
          <w:szCs w:val="22"/>
        </w:rPr>
      </w:pPr>
      <w:r>
        <w:rPr>
          <w:rFonts w:asciiTheme="minorHAnsi" w:hAnsiTheme="minorHAnsi" w:cstheme="minorHAnsi"/>
          <w:sz w:val="22"/>
          <w:szCs w:val="22"/>
        </w:rPr>
        <w:t xml:space="preserve">The family of a deceased person will be consulted at the time of death to </w:t>
      </w:r>
      <w:r w:rsidR="007272F4">
        <w:rPr>
          <w:rFonts w:asciiTheme="minorHAnsi" w:hAnsiTheme="minorHAnsi" w:cstheme="minorHAnsi"/>
          <w:sz w:val="22"/>
          <w:szCs w:val="22"/>
        </w:rPr>
        <w:t xml:space="preserve">establish </w:t>
      </w:r>
      <w:r>
        <w:rPr>
          <w:rFonts w:asciiTheme="minorHAnsi" w:hAnsiTheme="minorHAnsi" w:cstheme="minorHAnsi"/>
          <w:sz w:val="22"/>
          <w:szCs w:val="22"/>
        </w:rPr>
        <w:t xml:space="preserve">any </w:t>
      </w:r>
      <w:r w:rsidR="00DD0E12">
        <w:rPr>
          <w:rFonts w:asciiTheme="minorHAnsi" w:hAnsiTheme="minorHAnsi" w:cstheme="minorHAnsi"/>
          <w:sz w:val="22"/>
          <w:szCs w:val="22"/>
        </w:rPr>
        <w:t xml:space="preserve">objection </w:t>
      </w:r>
      <w:r>
        <w:rPr>
          <w:rFonts w:asciiTheme="minorHAnsi" w:hAnsiTheme="minorHAnsi" w:cstheme="minorHAnsi"/>
          <w:sz w:val="22"/>
          <w:szCs w:val="22"/>
        </w:rPr>
        <w:t>of the deceased</w:t>
      </w:r>
      <w:r w:rsidR="00B8426C">
        <w:rPr>
          <w:rFonts w:asciiTheme="minorHAnsi" w:hAnsiTheme="minorHAnsi" w:cstheme="minorHAnsi"/>
          <w:sz w:val="22"/>
          <w:szCs w:val="22"/>
        </w:rPr>
        <w:t xml:space="preserve"> that had not been registered</w:t>
      </w:r>
    </w:p>
    <w:p w:rsidR="001E2DDB" w:rsidRDefault="001F5188" w:rsidP="00570DF4">
      <w:pPr>
        <w:pStyle w:val="ListParagraph"/>
        <w:numPr>
          <w:ilvl w:val="0"/>
          <w:numId w:val="2"/>
        </w:numPr>
        <w:tabs>
          <w:tab w:val="left" w:pos="4980"/>
        </w:tabs>
        <w:jc w:val="both"/>
        <w:rPr>
          <w:rFonts w:asciiTheme="minorHAnsi" w:hAnsiTheme="minorHAnsi" w:cstheme="minorHAnsi"/>
          <w:sz w:val="22"/>
          <w:szCs w:val="22"/>
        </w:rPr>
      </w:pPr>
      <w:r>
        <w:rPr>
          <w:rFonts w:asciiTheme="minorHAnsi" w:hAnsiTheme="minorHAnsi" w:cstheme="minorHAnsi"/>
          <w:sz w:val="22"/>
          <w:szCs w:val="22"/>
        </w:rPr>
        <w:t xml:space="preserve">Young persons under 16 years not covered by the opt-out system will continue to be able to </w:t>
      </w:r>
      <w:r w:rsidR="007272F4">
        <w:rPr>
          <w:rFonts w:asciiTheme="minorHAnsi" w:hAnsiTheme="minorHAnsi" w:cstheme="minorHAnsi"/>
          <w:sz w:val="22"/>
          <w:szCs w:val="22"/>
        </w:rPr>
        <w:t>opt</w:t>
      </w:r>
      <w:r w:rsidR="00C8597A">
        <w:rPr>
          <w:rFonts w:asciiTheme="minorHAnsi" w:hAnsiTheme="minorHAnsi" w:cstheme="minorHAnsi"/>
          <w:sz w:val="22"/>
          <w:szCs w:val="22"/>
        </w:rPr>
        <w:t xml:space="preserve"> </w:t>
      </w:r>
      <w:r w:rsidR="007272F4">
        <w:rPr>
          <w:rFonts w:asciiTheme="minorHAnsi" w:hAnsiTheme="minorHAnsi" w:cstheme="minorHAnsi"/>
          <w:sz w:val="22"/>
          <w:szCs w:val="22"/>
        </w:rPr>
        <w:t xml:space="preserve">in </w:t>
      </w:r>
      <w:r>
        <w:rPr>
          <w:rFonts w:asciiTheme="minorHAnsi" w:hAnsiTheme="minorHAnsi" w:cstheme="minorHAnsi"/>
          <w:sz w:val="22"/>
          <w:szCs w:val="22"/>
        </w:rPr>
        <w:t>as potential donors</w:t>
      </w:r>
    </w:p>
    <w:p w:rsidR="00C850FE" w:rsidRPr="00AC3E24" w:rsidRDefault="00C850FE" w:rsidP="00570DF4">
      <w:pPr>
        <w:pStyle w:val="ListParagraph"/>
        <w:numPr>
          <w:ilvl w:val="0"/>
          <w:numId w:val="2"/>
        </w:numPr>
        <w:tabs>
          <w:tab w:val="left" w:pos="4980"/>
        </w:tabs>
        <w:jc w:val="both"/>
        <w:rPr>
          <w:rFonts w:asciiTheme="minorHAnsi" w:hAnsiTheme="minorHAnsi" w:cstheme="minorHAnsi"/>
          <w:sz w:val="22"/>
          <w:szCs w:val="22"/>
        </w:rPr>
      </w:pPr>
      <w:r w:rsidRPr="00AC3E24">
        <w:rPr>
          <w:rFonts w:asciiTheme="minorHAnsi" w:hAnsiTheme="minorHAnsi" w:cstheme="minorHAnsi"/>
          <w:sz w:val="22"/>
          <w:szCs w:val="22"/>
        </w:rPr>
        <w:t>The proposal will only cover donation of organs and tissue for transplantation</w:t>
      </w:r>
      <w:r w:rsidR="00C8597A">
        <w:rPr>
          <w:rFonts w:asciiTheme="minorHAnsi" w:hAnsiTheme="minorHAnsi" w:cstheme="minorHAnsi"/>
          <w:sz w:val="22"/>
          <w:szCs w:val="22"/>
        </w:rPr>
        <w:t>;</w:t>
      </w:r>
      <w:r w:rsidRPr="00AC3E24">
        <w:rPr>
          <w:rFonts w:asciiTheme="minorHAnsi" w:hAnsiTheme="minorHAnsi" w:cstheme="minorHAnsi"/>
          <w:sz w:val="22"/>
          <w:szCs w:val="22"/>
        </w:rPr>
        <w:t xml:space="preserve"> uses for research or other purposes will not be covered</w:t>
      </w:r>
      <w:r w:rsidR="008100AD" w:rsidRPr="00AC3E24">
        <w:rPr>
          <w:rFonts w:asciiTheme="minorHAnsi" w:hAnsiTheme="minorHAnsi" w:cstheme="minorHAnsi"/>
          <w:sz w:val="22"/>
          <w:szCs w:val="22"/>
        </w:rPr>
        <w:t xml:space="preserve"> </w:t>
      </w:r>
    </w:p>
    <w:p w:rsidR="00A572B7" w:rsidRPr="00A572B7" w:rsidRDefault="00CB5F3B" w:rsidP="00570DF4">
      <w:pPr>
        <w:tabs>
          <w:tab w:val="left" w:pos="4980"/>
        </w:tabs>
        <w:jc w:val="both"/>
        <w:rPr>
          <w:rFonts w:asciiTheme="minorHAnsi" w:hAnsiTheme="minorHAnsi" w:cstheme="minorHAnsi"/>
          <w:sz w:val="22"/>
          <w:szCs w:val="22"/>
        </w:rPr>
      </w:pPr>
      <w:r w:rsidRPr="00A572B7">
        <w:rPr>
          <w:rFonts w:asciiTheme="minorHAnsi" w:hAnsiTheme="minorHAnsi" w:cstheme="minorHAnsi"/>
          <w:sz w:val="22"/>
          <w:szCs w:val="22"/>
        </w:rPr>
        <w:t>Each day 3 people in the UK die waiting for a transplant</w:t>
      </w:r>
      <w:r w:rsidRPr="00A572B7">
        <w:rPr>
          <w:rStyle w:val="FootnoteReference"/>
          <w:rFonts w:asciiTheme="minorHAnsi" w:hAnsiTheme="minorHAnsi" w:cstheme="minorHAnsi"/>
          <w:sz w:val="22"/>
          <w:szCs w:val="22"/>
        </w:rPr>
        <w:footnoteReference w:id="2"/>
      </w:r>
      <w:r w:rsidRPr="00A572B7">
        <w:rPr>
          <w:rFonts w:asciiTheme="minorHAnsi" w:hAnsiTheme="minorHAnsi" w:cstheme="minorHAnsi"/>
          <w:sz w:val="22"/>
          <w:szCs w:val="22"/>
        </w:rPr>
        <w:t>.</w:t>
      </w:r>
      <w:r w:rsidR="001F5188">
        <w:rPr>
          <w:rFonts w:asciiTheme="minorHAnsi" w:hAnsiTheme="minorHAnsi" w:cstheme="minorHAnsi"/>
          <w:sz w:val="22"/>
          <w:szCs w:val="22"/>
        </w:rPr>
        <w:t xml:space="preserve"> Research shows organ donation rates increases by approximately 25-30% in countries where an opt-out system is introduced</w:t>
      </w:r>
      <w:r w:rsidR="001F5188">
        <w:rPr>
          <w:rStyle w:val="FootnoteReference"/>
          <w:rFonts w:asciiTheme="minorHAnsi" w:hAnsiTheme="minorHAnsi" w:cstheme="minorHAnsi"/>
          <w:sz w:val="22"/>
          <w:szCs w:val="22"/>
        </w:rPr>
        <w:footnoteReference w:id="3"/>
      </w:r>
      <w:r w:rsidR="001F5188">
        <w:rPr>
          <w:rFonts w:asciiTheme="minorHAnsi" w:hAnsiTheme="minorHAnsi" w:cstheme="minorHAnsi"/>
          <w:sz w:val="22"/>
          <w:szCs w:val="22"/>
        </w:rPr>
        <w:t xml:space="preserve">. </w:t>
      </w:r>
      <w:r w:rsidRPr="00A572B7">
        <w:rPr>
          <w:rFonts w:asciiTheme="minorHAnsi" w:hAnsiTheme="minorHAnsi" w:cstheme="minorHAnsi"/>
          <w:sz w:val="22"/>
          <w:szCs w:val="22"/>
        </w:rPr>
        <w:t xml:space="preserve"> This Bill would help to increase the </w:t>
      </w:r>
      <w:r w:rsidR="007272F4">
        <w:rPr>
          <w:rFonts w:asciiTheme="minorHAnsi" w:hAnsiTheme="minorHAnsi" w:cstheme="minorHAnsi"/>
          <w:sz w:val="22"/>
          <w:szCs w:val="22"/>
        </w:rPr>
        <w:t>number</w:t>
      </w:r>
      <w:r w:rsidR="007272F4" w:rsidRPr="00A572B7">
        <w:rPr>
          <w:rFonts w:asciiTheme="minorHAnsi" w:hAnsiTheme="minorHAnsi" w:cstheme="minorHAnsi"/>
          <w:sz w:val="22"/>
          <w:szCs w:val="22"/>
        </w:rPr>
        <w:t xml:space="preserve"> </w:t>
      </w:r>
      <w:r w:rsidRPr="00A572B7">
        <w:rPr>
          <w:rFonts w:asciiTheme="minorHAnsi" w:hAnsiTheme="minorHAnsi" w:cstheme="minorHAnsi"/>
          <w:sz w:val="22"/>
          <w:szCs w:val="22"/>
        </w:rPr>
        <w:t>of organs available for transplantation</w:t>
      </w:r>
      <w:r w:rsidR="00A572B7" w:rsidRPr="00A572B7">
        <w:rPr>
          <w:rFonts w:asciiTheme="minorHAnsi" w:hAnsiTheme="minorHAnsi" w:cstheme="minorHAnsi"/>
          <w:sz w:val="22"/>
          <w:szCs w:val="22"/>
        </w:rPr>
        <w:t xml:space="preserve">, </w:t>
      </w:r>
      <w:r w:rsidRPr="00A572B7">
        <w:rPr>
          <w:rFonts w:asciiTheme="minorHAnsi" w:hAnsiTheme="minorHAnsi" w:cstheme="minorHAnsi"/>
          <w:sz w:val="22"/>
          <w:szCs w:val="22"/>
        </w:rPr>
        <w:t xml:space="preserve">thereby saving lives and improving quality of life for others. </w:t>
      </w:r>
    </w:p>
    <w:p w:rsidR="00A572B7" w:rsidRDefault="00A572B7" w:rsidP="001E2DDB">
      <w:pPr>
        <w:tabs>
          <w:tab w:val="left" w:pos="4980"/>
        </w:tabs>
        <w:rPr>
          <w:rFonts w:asciiTheme="minorHAnsi" w:hAnsiTheme="minorHAnsi" w:cstheme="minorHAnsi"/>
        </w:rPr>
      </w:pPr>
    </w:p>
    <w:p w:rsidR="00A572B7" w:rsidRDefault="00A572B7" w:rsidP="001E2DDB">
      <w:pPr>
        <w:tabs>
          <w:tab w:val="left" w:pos="4980"/>
        </w:tabs>
        <w:rPr>
          <w:rFonts w:asciiTheme="minorHAnsi" w:hAnsiTheme="minorHAnsi" w:cstheme="minorHAnsi"/>
        </w:rPr>
      </w:pPr>
    </w:p>
    <w:p w:rsidR="00A572B7" w:rsidRDefault="00A572B7" w:rsidP="001E2DDB">
      <w:pPr>
        <w:tabs>
          <w:tab w:val="left" w:pos="4980"/>
        </w:tabs>
        <w:rPr>
          <w:rFonts w:asciiTheme="minorHAnsi" w:hAnsiTheme="minorHAnsi" w:cstheme="minorHAnsi"/>
        </w:rPr>
      </w:pPr>
    </w:p>
    <w:p w:rsidR="00A572B7" w:rsidRDefault="00A572B7" w:rsidP="001E2DDB">
      <w:pPr>
        <w:tabs>
          <w:tab w:val="left" w:pos="4980"/>
        </w:tabs>
        <w:rPr>
          <w:rFonts w:asciiTheme="minorHAnsi" w:hAnsiTheme="minorHAnsi" w:cstheme="minorHAnsi"/>
        </w:rPr>
      </w:pPr>
    </w:p>
    <w:p w:rsidR="00A572B7" w:rsidRDefault="00A572B7" w:rsidP="001E2DDB">
      <w:pPr>
        <w:tabs>
          <w:tab w:val="left" w:pos="4980"/>
        </w:tabs>
        <w:rPr>
          <w:rFonts w:asciiTheme="minorHAnsi" w:hAnsiTheme="minorHAnsi" w:cstheme="minorHAnsi"/>
        </w:rPr>
      </w:pPr>
    </w:p>
    <w:p w:rsidR="00A572B7" w:rsidRDefault="00A572B7" w:rsidP="001E2DDB">
      <w:pPr>
        <w:tabs>
          <w:tab w:val="left" w:pos="4980"/>
        </w:tabs>
        <w:rPr>
          <w:rFonts w:asciiTheme="minorHAnsi" w:hAnsiTheme="minorHAnsi" w:cstheme="minorHAnsi"/>
        </w:rPr>
      </w:pPr>
    </w:p>
    <w:p w:rsidR="00A572B7" w:rsidRDefault="00A572B7" w:rsidP="001E2DDB">
      <w:pPr>
        <w:tabs>
          <w:tab w:val="left" w:pos="4980"/>
        </w:tabs>
        <w:rPr>
          <w:rFonts w:asciiTheme="minorHAnsi" w:hAnsiTheme="minorHAnsi" w:cstheme="minorHAnsi"/>
        </w:rPr>
      </w:pPr>
    </w:p>
    <w:p w:rsidR="00A572B7" w:rsidRDefault="00A572B7" w:rsidP="001E2DDB">
      <w:pPr>
        <w:tabs>
          <w:tab w:val="left" w:pos="4980"/>
        </w:tabs>
        <w:rPr>
          <w:rFonts w:asciiTheme="minorHAnsi" w:hAnsiTheme="minorHAnsi" w:cstheme="minorHAnsi"/>
        </w:rPr>
      </w:pPr>
    </w:p>
    <w:p w:rsidR="00595E8C" w:rsidRDefault="00595E8C" w:rsidP="001E2DDB">
      <w:pPr>
        <w:tabs>
          <w:tab w:val="left" w:pos="4980"/>
        </w:tabs>
        <w:rPr>
          <w:rFonts w:asciiTheme="minorHAnsi" w:hAnsiTheme="minorHAnsi" w:cstheme="minorHAnsi"/>
        </w:rPr>
      </w:pPr>
    </w:p>
    <w:p w:rsidR="00A572B7" w:rsidRDefault="00A572B7" w:rsidP="001E2DDB">
      <w:pPr>
        <w:tabs>
          <w:tab w:val="left" w:pos="4980"/>
        </w:tabs>
        <w:rPr>
          <w:rFonts w:asciiTheme="minorHAnsi" w:hAnsiTheme="minorHAnsi" w:cstheme="minorHAnsi"/>
        </w:rPr>
      </w:pPr>
    </w:p>
    <w:p w:rsidR="00AE5AD0" w:rsidRDefault="00AE5AD0" w:rsidP="001E2DDB">
      <w:pPr>
        <w:tabs>
          <w:tab w:val="left" w:pos="4980"/>
        </w:tabs>
        <w:rPr>
          <w:rFonts w:asciiTheme="minorHAnsi" w:hAnsiTheme="minorHAnsi" w:cstheme="minorHAnsi"/>
        </w:rPr>
      </w:pPr>
    </w:p>
    <w:p w:rsidR="00A572B7" w:rsidRPr="00A572B7" w:rsidRDefault="00A572B7" w:rsidP="00A572B7">
      <w:pPr>
        <w:autoSpaceDE w:val="0"/>
        <w:autoSpaceDN w:val="0"/>
        <w:adjustRightInd w:val="0"/>
        <w:jc w:val="both"/>
        <w:rPr>
          <w:rFonts w:asciiTheme="minorHAnsi" w:hAnsiTheme="minorHAnsi" w:cstheme="minorHAnsi"/>
          <w:b/>
          <w:sz w:val="22"/>
          <w:szCs w:val="22"/>
        </w:rPr>
      </w:pPr>
      <w:r w:rsidRPr="00A07AFD">
        <w:rPr>
          <w:rFonts w:asciiTheme="minorHAnsi" w:hAnsiTheme="minorHAnsi" w:cstheme="minorHAnsi"/>
          <w:b/>
          <w:sz w:val="28"/>
          <w:szCs w:val="22"/>
        </w:rPr>
        <w:lastRenderedPageBreak/>
        <w:t>HOW THE CONSULTATION PROCESS WORKS</w:t>
      </w:r>
    </w:p>
    <w:p w:rsidR="00A572B7" w:rsidRPr="00A07AFD" w:rsidRDefault="00A572B7" w:rsidP="00A572B7">
      <w:pPr>
        <w:autoSpaceDE w:val="0"/>
        <w:autoSpaceDN w:val="0"/>
        <w:adjustRightInd w:val="0"/>
        <w:jc w:val="both"/>
        <w:rPr>
          <w:rFonts w:asciiTheme="minorHAnsi" w:hAnsiTheme="minorHAnsi" w:cstheme="minorHAnsi"/>
          <w:sz w:val="22"/>
          <w:szCs w:val="22"/>
        </w:rPr>
      </w:pPr>
      <w:r w:rsidRPr="00A07AFD">
        <w:rPr>
          <w:rFonts w:asciiTheme="minorHAnsi" w:hAnsiTheme="minorHAnsi" w:cstheme="minorHAnsi"/>
          <w:sz w:val="22"/>
          <w:szCs w:val="22"/>
        </w:rPr>
        <w:t xml:space="preserve">This consultation is being launched in connection with a draft proposal which I have lodged as the first stage in the process of introducing a Member’s Bill in the Scottish Parliament.  The process is governed by Chapter 9, Rule 9.14, of the Parliament’s Standing Orders which can be found on the Parliament’s website at:  </w:t>
      </w:r>
    </w:p>
    <w:p w:rsidR="00A572B7" w:rsidRPr="00A07AFD" w:rsidRDefault="00583E38" w:rsidP="00A572B7">
      <w:pPr>
        <w:autoSpaceDE w:val="0"/>
        <w:autoSpaceDN w:val="0"/>
        <w:adjustRightInd w:val="0"/>
        <w:jc w:val="both"/>
        <w:rPr>
          <w:rFonts w:asciiTheme="minorHAnsi" w:hAnsiTheme="minorHAnsi" w:cstheme="minorHAnsi"/>
          <w:sz w:val="22"/>
          <w:szCs w:val="22"/>
        </w:rPr>
      </w:pPr>
      <w:hyperlink r:id="rId11" w:history="1">
        <w:r w:rsidR="00A572B7" w:rsidRPr="00A07AFD">
          <w:rPr>
            <w:rStyle w:val="Hyperlink"/>
            <w:rFonts w:asciiTheme="minorHAnsi" w:hAnsiTheme="minorHAnsi" w:cstheme="minorHAnsi"/>
            <w:sz w:val="22"/>
            <w:szCs w:val="22"/>
          </w:rPr>
          <w:t>http://www.scottish.parliament.uk/parliamentarybusiness/17797.aspx</w:t>
        </w:r>
      </w:hyperlink>
    </w:p>
    <w:p w:rsidR="00A572B7" w:rsidRPr="00A07AFD" w:rsidRDefault="00A572B7" w:rsidP="00A572B7">
      <w:pPr>
        <w:autoSpaceDE w:val="0"/>
        <w:autoSpaceDN w:val="0"/>
        <w:adjustRightInd w:val="0"/>
        <w:jc w:val="both"/>
        <w:rPr>
          <w:rFonts w:asciiTheme="minorHAnsi" w:hAnsiTheme="minorHAnsi" w:cstheme="minorHAnsi"/>
          <w:sz w:val="22"/>
          <w:szCs w:val="22"/>
        </w:rPr>
      </w:pPr>
      <w:r w:rsidRPr="00A07AFD">
        <w:rPr>
          <w:rFonts w:asciiTheme="minorHAnsi" w:hAnsiTheme="minorHAnsi" w:cstheme="minorHAnsi"/>
          <w:sz w:val="22"/>
          <w:szCs w:val="22"/>
        </w:rPr>
        <w:t>A minimum 12 week consultation period is required, following which responses will be analysed.  Thereafter, I would expect to lodge a final proposal in the Parliament along with a summary of the consultation responses. If that final proposal secures the support of at least 18 other MSPs from at least half of the political parties or groups represented in the Parliamentary Bureau, and the Scottish Government does not indicate that it intends to legislate in the area in question, I will then have the right to introduce a Member’s Bill.   A Member’s Bill follows a 3-stage scrutiny process, during which it may be amended or rejected outright.  If it is passed at the end of the process, it becomes an Act.</w:t>
      </w:r>
    </w:p>
    <w:p w:rsidR="00A572B7" w:rsidRPr="00A07AFD" w:rsidRDefault="00A572B7" w:rsidP="00A572B7">
      <w:pPr>
        <w:autoSpaceDE w:val="0"/>
        <w:autoSpaceDN w:val="0"/>
        <w:adjustRightInd w:val="0"/>
        <w:jc w:val="both"/>
        <w:rPr>
          <w:rFonts w:asciiTheme="minorHAnsi" w:hAnsiTheme="minorHAnsi" w:cstheme="minorHAnsi"/>
          <w:sz w:val="22"/>
          <w:szCs w:val="22"/>
        </w:rPr>
      </w:pPr>
      <w:r w:rsidRPr="00A07AFD">
        <w:rPr>
          <w:rFonts w:asciiTheme="minorHAnsi" w:hAnsiTheme="minorHAnsi" w:cstheme="minorHAnsi"/>
          <w:sz w:val="22"/>
          <w:szCs w:val="22"/>
        </w:rPr>
        <w:t>At this stage, therefore, there is no Bill, only a draft proposal for the legislation.</w:t>
      </w:r>
    </w:p>
    <w:p w:rsidR="00A572B7" w:rsidRPr="00A07AFD" w:rsidRDefault="00A572B7" w:rsidP="00A572B7">
      <w:pPr>
        <w:autoSpaceDE w:val="0"/>
        <w:autoSpaceDN w:val="0"/>
        <w:adjustRightInd w:val="0"/>
        <w:jc w:val="both"/>
        <w:rPr>
          <w:rFonts w:asciiTheme="minorHAnsi" w:hAnsiTheme="minorHAnsi" w:cstheme="minorHAnsi"/>
          <w:sz w:val="22"/>
          <w:szCs w:val="22"/>
        </w:rPr>
      </w:pPr>
      <w:r w:rsidRPr="00A07AFD">
        <w:rPr>
          <w:rFonts w:asciiTheme="minorHAnsi" w:hAnsiTheme="minorHAnsi" w:cstheme="minorHAnsi"/>
          <w:sz w:val="22"/>
          <w:szCs w:val="22"/>
        </w:rPr>
        <w:t xml:space="preserve">The purpose of this consultation is to provide a range of views on the subject matter of the proposed Bill, highlighting potential problems, identifying equalities issues, suggesting improvements, considering financial implications and, in general, assisting in ensuring that the resulting legislation is fit for purpose.  </w:t>
      </w:r>
    </w:p>
    <w:p w:rsidR="00A572B7" w:rsidRPr="00A07AFD" w:rsidRDefault="00A572B7" w:rsidP="00A572B7">
      <w:pPr>
        <w:autoSpaceDE w:val="0"/>
        <w:autoSpaceDN w:val="0"/>
        <w:adjustRightInd w:val="0"/>
        <w:jc w:val="both"/>
        <w:rPr>
          <w:rFonts w:asciiTheme="minorHAnsi" w:hAnsiTheme="minorHAnsi" w:cstheme="minorHAnsi"/>
          <w:sz w:val="22"/>
          <w:szCs w:val="22"/>
        </w:rPr>
      </w:pPr>
      <w:r w:rsidRPr="00A07AFD">
        <w:rPr>
          <w:rFonts w:asciiTheme="minorHAnsi" w:hAnsiTheme="minorHAnsi" w:cstheme="minorHAnsi"/>
          <w:sz w:val="22"/>
          <w:szCs w:val="22"/>
        </w:rPr>
        <w:t>The consultation process is being supported by the Scottish Parliament’s Non-Government Bills Unit (NGBU) and will therefore comply with the Unit’s good practice criteria. NGBU will also analyse and provide an impartial summary of the responses received.</w:t>
      </w:r>
    </w:p>
    <w:p w:rsidR="00A572B7" w:rsidRPr="00A07AFD" w:rsidRDefault="00A572B7" w:rsidP="00A572B7">
      <w:pPr>
        <w:pStyle w:val="NormalWeb"/>
        <w:spacing w:before="0" w:beforeAutospacing="0" w:after="0" w:afterAutospacing="0"/>
        <w:jc w:val="both"/>
        <w:rPr>
          <w:rFonts w:asciiTheme="minorHAnsi" w:hAnsiTheme="minorHAnsi" w:cstheme="minorHAnsi"/>
          <w:sz w:val="22"/>
          <w:szCs w:val="22"/>
        </w:rPr>
      </w:pPr>
      <w:r w:rsidRPr="00A07AFD">
        <w:rPr>
          <w:rFonts w:asciiTheme="minorHAnsi" w:hAnsiTheme="minorHAnsi" w:cstheme="minorHAnsi"/>
          <w:sz w:val="22"/>
          <w:szCs w:val="22"/>
        </w:rPr>
        <w:t>Details on how to respond to this consultation are provided at the end of the document.</w:t>
      </w:r>
    </w:p>
    <w:p w:rsidR="00A572B7" w:rsidRPr="00A07AFD" w:rsidRDefault="00A572B7" w:rsidP="00A572B7">
      <w:pPr>
        <w:pStyle w:val="NormalWeb"/>
        <w:spacing w:before="0" w:beforeAutospacing="0" w:after="0" w:afterAutospacing="0"/>
        <w:jc w:val="both"/>
        <w:rPr>
          <w:rFonts w:asciiTheme="minorHAnsi" w:hAnsiTheme="minorHAnsi" w:cstheme="minorHAnsi"/>
          <w:sz w:val="22"/>
          <w:szCs w:val="22"/>
        </w:rPr>
      </w:pPr>
    </w:p>
    <w:p w:rsidR="0032497D" w:rsidRDefault="00A572B7" w:rsidP="00A572B7">
      <w:pPr>
        <w:autoSpaceDE w:val="0"/>
        <w:autoSpaceDN w:val="0"/>
        <w:adjustRightInd w:val="0"/>
        <w:jc w:val="both"/>
        <w:rPr>
          <w:rFonts w:asciiTheme="minorHAnsi" w:hAnsiTheme="minorHAnsi" w:cstheme="minorHAnsi"/>
          <w:sz w:val="22"/>
          <w:szCs w:val="22"/>
        </w:rPr>
      </w:pPr>
      <w:r w:rsidRPr="00A07AFD">
        <w:rPr>
          <w:rFonts w:asciiTheme="minorHAnsi" w:hAnsiTheme="minorHAnsi" w:cstheme="minorHAnsi"/>
          <w:sz w:val="22"/>
          <w:szCs w:val="22"/>
        </w:rPr>
        <w:t>Additional copies of this paper can be requested by contacting me at</w:t>
      </w:r>
      <w:r w:rsidR="009F7247">
        <w:rPr>
          <w:rFonts w:asciiTheme="minorHAnsi" w:hAnsiTheme="minorHAnsi" w:cstheme="minorHAnsi"/>
          <w:sz w:val="22"/>
          <w:szCs w:val="22"/>
        </w:rPr>
        <w:t>:</w:t>
      </w:r>
      <w:r w:rsidRPr="00A07AFD">
        <w:rPr>
          <w:rFonts w:asciiTheme="minorHAnsi" w:hAnsiTheme="minorHAnsi" w:cstheme="minorHAnsi"/>
          <w:sz w:val="22"/>
          <w:szCs w:val="22"/>
        </w:rPr>
        <w:t xml:space="preserve"> </w:t>
      </w:r>
    </w:p>
    <w:p w:rsidR="00633748" w:rsidRDefault="0032497D" w:rsidP="00A572B7">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Anne McTaggart MSP, </w:t>
      </w:r>
      <w:r w:rsidR="000C2249">
        <w:rPr>
          <w:rFonts w:asciiTheme="minorHAnsi" w:hAnsiTheme="minorHAnsi" w:cstheme="minorHAnsi"/>
          <w:sz w:val="22"/>
          <w:szCs w:val="22"/>
        </w:rPr>
        <w:t>M1.11, The Scottish Parliament, Edinburgh, EH99 1SP</w:t>
      </w:r>
    </w:p>
    <w:p w:rsidR="0032497D" w:rsidRPr="0032497D" w:rsidRDefault="0032497D" w:rsidP="0032497D">
      <w:pPr>
        <w:shd w:val="clear" w:color="auto" w:fill="FFFFFF"/>
        <w:rPr>
          <w:rFonts w:ascii="Times New Roman" w:eastAsia="Times New Roman" w:hAnsi="Times New Roman"/>
          <w:color w:val="454242"/>
          <w:szCs w:val="24"/>
        </w:rPr>
      </w:pPr>
      <w:r>
        <w:rPr>
          <w:rFonts w:asciiTheme="minorHAnsi" w:hAnsiTheme="minorHAnsi" w:cstheme="minorHAnsi"/>
          <w:sz w:val="22"/>
          <w:szCs w:val="22"/>
        </w:rPr>
        <w:t xml:space="preserve">Tel: </w:t>
      </w:r>
      <w:r w:rsidRPr="0032497D">
        <w:rPr>
          <w:rFonts w:asciiTheme="minorHAnsi" w:hAnsiTheme="minorHAnsi" w:cstheme="minorHAnsi"/>
          <w:sz w:val="22"/>
          <w:szCs w:val="22"/>
        </w:rPr>
        <w:t>0131 348 6211</w:t>
      </w:r>
    </w:p>
    <w:p w:rsidR="0032497D" w:rsidRDefault="0032497D" w:rsidP="00A572B7">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Email: </w:t>
      </w:r>
      <w:hyperlink r:id="rId12" w:history="1">
        <w:r w:rsidRPr="0032497D">
          <w:rPr>
            <w:rStyle w:val="Hyperlink"/>
            <w:rFonts w:asciiTheme="minorHAnsi" w:hAnsiTheme="minorHAnsi" w:cstheme="minorHAnsi"/>
            <w:sz w:val="22"/>
            <w:szCs w:val="22"/>
          </w:rPr>
          <w:t>anne.mctaggart.msp@scottish.parliament.uk</w:t>
        </w:r>
      </w:hyperlink>
      <w:r>
        <w:rPr>
          <w:rFonts w:asciiTheme="minorHAnsi" w:hAnsiTheme="minorHAnsi" w:cstheme="minorHAnsi"/>
          <w:sz w:val="22"/>
          <w:szCs w:val="22"/>
        </w:rPr>
        <w:t xml:space="preserve"> </w:t>
      </w:r>
    </w:p>
    <w:p w:rsidR="00A572B7" w:rsidRPr="00A07AFD" w:rsidRDefault="00A572B7" w:rsidP="00A572B7">
      <w:pPr>
        <w:autoSpaceDE w:val="0"/>
        <w:autoSpaceDN w:val="0"/>
        <w:adjustRightInd w:val="0"/>
        <w:jc w:val="both"/>
        <w:rPr>
          <w:rFonts w:asciiTheme="minorHAnsi" w:hAnsiTheme="minorHAnsi" w:cstheme="minorHAnsi"/>
          <w:sz w:val="22"/>
          <w:szCs w:val="22"/>
        </w:rPr>
      </w:pPr>
      <w:r w:rsidRPr="00A07AFD">
        <w:rPr>
          <w:rFonts w:asciiTheme="minorHAnsi" w:hAnsiTheme="minorHAnsi" w:cstheme="minorHAnsi"/>
          <w:sz w:val="22"/>
          <w:szCs w:val="22"/>
        </w:rPr>
        <w:t>An on-line copy is available on the Scottish Parliament’s website under Parliamentary Business/Bills/Proposals for Members’ Bills/Session 4 Proposals</w:t>
      </w:r>
    </w:p>
    <w:p w:rsidR="00431C1B" w:rsidRDefault="00583E38" w:rsidP="009742FC">
      <w:pPr>
        <w:autoSpaceDE w:val="0"/>
        <w:autoSpaceDN w:val="0"/>
        <w:adjustRightInd w:val="0"/>
        <w:jc w:val="both"/>
        <w:rPr>
          <w:rFonts w:asciiTheme="minorHAnsi" w:hAnsiTheme="minorHAnsi" w:cstheme="minorHAnsi"/>
          <w:sz w:val="22"/>
          <w:szCs w:val="22"/>
        </w:rPr>
      </w:pPr>
      <w:hyperlink r:id="rId13" w:history="1">
        <w:r w:rsidR="00A572B7" w:rsidRPr="00A07AFD">
          <w:rPr>
            <w:rStyle w:val="Hyperlink"/>
            <w:rFonts w:asciiTheme="minorHAnsi" w:hAnsiTheme="minorHAnsi" w:cstheme="minorHAnsi"/>
            <w:sz w:val="22"/>
            <w:szCs w:val="22"/>
          </w:rPr>
          <w:t>http://www.scottish.parliament.uk/parliamentarybusiness/Bills/12419.aspx</w:t>
        </w:r>
      </w:hyperlink>
    </w:p>
    <w:p w:rsidR="009742FC" w:rsidRDefault="009742FC" w:rsidP="009742FC">
      <w:pPr>
        <w:autoSpaceDE w:val="0"/>
        <w:autoSpaceDN w:val="0"/>
        <w:adjustRightInd w:val="0"/>
        <w:jc w:val="both"/>
        <w:rPr>
          <w:rFonts w:asciiTheme="minorHAnsi" w:hAnsiTheme="minorHAnsi" w:cstheme="minorHAnsi"/>
          <w:sz w:val="22"/>
          <w:szCs w:val="22"/>
        </w:rPr>
      </w:pPr>
    </w:p>
    <w:p w:rsidR="009742FC" w:rsidRDefault="009742FC" w:rsidP="009742FC">
      <w:pPr>
        <w:autoSpaceDE w:val="0"/>
        <w:autoSpaceDN w:val="0"/>
        <w:adjustRightInd w:val="0"/>
        <w:jc w:val="both"/>
        <w:rPr>
          <w:rFonts w:asciiTheme="minorHAnsi" w:hAnsiTheme="minorHAnsi" w:cstheme="minorHAnsi"/>
          <w:sz w:val="22"/>
          <w:szCs w:val="22"/>
        </w:rPr>
      </w:pPr>
    </w:p>
    <w:p w:rsidR="00515B38" w:rsidRDefault="00515B38" w:rsidP="009742FC">
      <w:pPr>
        <w:autoSpaceDE w:val="0"/>
        <w:autoSpaceDN w:val="0"/>
        <w:adjustRightInd w:val="0"/>
        <w:jc w:val="both"/>
        <w:rPr>
          <w:rFonts w:asciiTheme="minorHAnsi" w:hAnsiTheme="minorHAnsi" w:cstheme="minorHAnsi"/>
          <w:sz w:val="22"/>
          <w:szCs w:val="22"/>
        </w:rPr>
      </w:pPr>
    </w:p>
    <w:p w:rsidR="0032497D" w:rsidRDefault="0032497D" w:rsidP="009742FC">
      <w:pPr>
        <w:autoSpaceDE w:val="0"/>
        <w:autoSpaceDN w:val="0"/>
        <w:adjustRightInd w:val="0"/>
        <w:jc w:val="both"/>
        <w:rPr>
          <w:rFonts w:asciiTheme="minorHAnsi" w:hAnsiTheme="minorHAnsi" w:cstheme="minorHAnsi"/>
          <w:sz w:val="22"/>
          <w:szCs w:val="22"/>
        </w:rPr>
      </w:pPr>
    </w:p>
    <w:p w:rsidR="004B54E8" w:rsidRDefault="004B54E8" w:rsidP="001E2DDB">
      <w:pPr>
        <w:tabs>
          <w:tab w:val="left" w:pos="4980"/>
        </w:tabs>
        <w:rPr>
          <w:rFonts w:asciiTheme="minorHAnsi" w:hAnsiTheme="minorHAnsi" w:cstheme="minorHAnsi"/>
          <w:b/>
          <w:sz w:val="28"/>
          <w:szCs w:val="28"/>
        </w:rPr>
      </w:pPr>
      <w:r w:rsidRPr="004B54E8">
        <w:rPr>
          <w:rFonts w:asciiTheme="minorHAnsi" w:hAnsiTheme="minorHAnsi" w:cstheme="minorHAnsi"/>
          <w:b/>
          <w:sz w:val="28"/>
          <w:szCs w:val="28"/>
        </w:rPr>
        <w:lastRenderedPageBreak/>
        <w:t>Context to the proposal</w:t>
      </w:r>
    </w:p>
    <w:p w:rsidR="004B54E8" w:rsidRDefault="004B54E8" w:rsidP="001E2DDB">
      <w:pPr>
        <w:tabs>
          <w:tab w:val="left" w:pos="4980"/>
        </w:tabs>
        <w:rPr>
          <w:rFonts w:asciiTheme="minorHAnsi" w:hAnsiTheme="minorHAnsi" w:cstheme="minorHAnsi"/>
          <w:b/>
          <w:color w:val="E36C0A" w:themeColor="accent6" w:themeShade="BF"/>
          <w:sz w:val="22"/>
          <w:szCs w:val="22"/>
        </w:rPr>
      </w:pPr>
      <w:r w:rsidRPr="004B54E8">
        <w:rPr>
          <w:rFonts w:asciiTheme="minorHAnsi" w:hAnsiTheme="minorHAnsi" w:cstheme="minorHAnsi"/>
          <w:b/>
          <w:color w:val="E36C0A" w:themeColor="accent6" w:themeShade="BF"/>
          <w:sz w:val="22"/>
          <w:szCs w:val="22"/>
        </w:rPr>
        <w:t>Background</w:t>
      </w:r>
    </w:p>
    <w:p w:rsidR="001660AB" w:rsidRDefault="00520DDD" w:rsidP="00431C1B">
      <w:pPr>
        <w:tabs>
          <w:tab w:val="left" w:pos="4980"/>
        </w:tabs>
        <w:jc w:val="both"/>
        <w:rPr>
          <w:rFonts w:asciiTheme="minorHAnsi" w:hAnsiTheme="minorHAnsi" w:cstheme="minorHAnsi"/>
          <w:sz w:val="22"/>
          <w:szCs w:val="22"/>
        </w:rPr>
      </w:pPr>
      <w:r w:rsidRPr="001566EC">
        <w:rPr>
          <w:rFonts w:asciiTheme="minorHAnsi" w:hAnsiTheme="minorHAnsi" w:cstheme="minorHAnsi"/>
          <w:sz w:val="22"/>
          <w:szCs w:val="22"/>
        </w:rPr>
        <w:t>Organ transplantation has a major role in th</w:t>
      </w:r>
      <w:r w:rsidR="002219BA">
        <w:rPr>
          <w:rFonts w:asciiTheme="minorHAnsi" w:hAnsiTheme="minorHAnsi" w:cstheme="minorHAnsi"/>
          <w:sz w:val="22"/>
          <w:szCs w:val="22"/>
        </w:rPr>
        <w:t xml:space="preserve">e management of organ failure. </w:t>
      </w:r>
      <w:r w:rsidR="00575C27">
        <w:rPr>
          <w:rFonts w:asciiTheme="minorHAnsi" w:hAnsiTheme="minorHAnsi" w:cstheme="minorHAnsi"/>
          <w:sz w:val="22"/>
          <w:szCs w:val="22"/>
        </w:rPr>
        <w:t xml:space="preserve">It is one of the most effective medical treatments that can save lives and greatly improve quality of life. </w:t>
      </w:r>
    </w:p>
    <w:p w:rsidR="00520DDD" w:rsidRDefault="007272F4" w:rsidP="00431C1B">
      <w:pPr>
        <w:tabs>
          <w:tab w:val="left" w:pos="4980"/>
        </w:tabs>
        <w:jc w:val="both"/>
        <w:rPr>
          <w:rFonts w:asciiTheme="minorHAnsi" w:hAnsiTheme="minorHAnsi" w:cstheme="minorHAnsi"/>
          <w:sz w:val="22"/>
          <w:szCs w:val="22"/>
        </w:rPr>
      </w:pPr>
      <w:r>
        <w:rPr>
          <w:rFonts w:asciiTheme="minorHAnsi" w:hAnsiTheme="minorHAnsi" w:cstheme="minorHAnsi"/>
          <w:sz w:val="22"/>
          <w:szCs w:val="22"/>
        </w:rPr>
        <w:t>Transplantation can involve</w:t>
      </w:r>
      <w:r w:rsidR="002219BA">
        <w:rPr>
          <w:rFonts w:asciiTheme="minorHAnsi" w:hAnsiTheme="minorHAnsi" w:cstheme="minorHAnsi"/>
          <w:sz w:val="22"/>
          <w:szCs w:val="22"/>
        </w:rPr>
        <w:t xml:space="preserve"> </w:t>
      </w:r>
      <w:r w:rsidR="00520DDD" w:rsidRPr="001566EC">
        <w:rPr>
          <w:rFonts w:asciiTheme="minorHAnsi" w:hAnsiTheme="minorHAnsi" w:cstheme="minorHAnsi"/>
          <w:sz w:val="22"/>
          <w:szCs w:val="22"/>
        </w:rPr>
        <w:t>the kidneys,</w:t>
      </w:r>
      <w:r w:rsidR="0080372B">
        <w:rPr>
          <w:rFonts w:asciiTheme="minorHAnsi" w:hAnsiTheme="minorHAnsi" w:cstheme="minorHAnsi"/>
          <w:sz w:val="22"/>
          <w:szCs w:val="22"/>
        </w:rPr>
        <w:t xml:space="preserve"> small bowel, liver, pancreas, </w:t>
      </w:r>
      <w:r w:rsidR="00520DDD" w:rsidRPr="001566EC">
        <w:rPr>
          <w:rFonts w:asciiTheme="minorHAnsi" w:hAnsiTheme="minorHAnsi" w:cstheme="minorHAnsi"/>
          <w:sz w:val="22"/>
          <w:szCs w:val="22"/>
        </w:rPr>
        <w:t>heart, lung</w:t>
      </w:r>
      <w:r w:rsidR="0080372B">
        <w:rPr>
          <w:rFonts w:asciiTheme="minorHAnsi" w:hAnsiTheme="minorHAnsi" w:cstheme="minorHAnsi"/>
          <w:sz w:val="22"/>
          <w:szCs w:val="22"/>
        </w:rPr>
        <w:t>s</w:t>
      </w:r>
      <w:r>
        <w:rPr>
          <w:rFonts w:asciiTheme="minorHAnsi" w:hAnsiTheme="minorHAnsi" w:cstheme="minorHAnsi"/>
          <w:sz w:val="22"/>
          <w:szCs w:val="22"/>
        </w:rPr>
        <w:t>,</w:t>
      </w:r>
      <w:r w:rsidR="002219BA">
        <w:rPr>
          <w:rFonts w:asciiTheme="minorHAnsi" w:hAnsiTheme="minorHAnsi" w:cstheme="minorHAnsi"/>
          <w:sz w:val="22"/>
          <w:szCs w:val="22"/>
        </w:rPr>
        <w:t xml:space="preserve"> corneas and sclera (from the eyes), skin, bone, tendons and cartilage</w:t>
      </w:r>
      <w:r w:rsidR="001566EC">
        <w:rPr>
          <w:rFonts w:asciiTheme="minorHAnsi" w:hAnsiTheme="minorHAnsi" w:cstheme="minorHAnsi"/>
          <w:sz w:val="22"/>
          <w:szCs w:val="22"/>
        </w:rPr>
        <w:t xml:space="preserve">. Transplants may </w:t>
      </w:r>
      <w:r w:rsidR="00520DDD" w:rsidRPr="001566EC">
        <w:rPr>
          <w:rFonts w:asciiTheme="minorHAnsi" w:hAnsiTheme="minorHAnsi" w:cstheme="minorHAnsi"/>
          <w:sz w:val="22"/>
          <w:szCs w:val="22"/>
        </w:rPr>
        <w:t>be needed because of primary organ disease</w:t>
      </w:r>
      <w:r w:rsidR="001566EC">
        <w:rPr>
          <w:rFonts w:asciiTheme="minorHAnsi" w:hAnsiTheme="minorHAnsi" w:cstheme="minorHAnsi"/>
          <w:sz w:val="22"/>
          <w:szCs w:val="22"/>
        </w:rPr>
        <w:t xml:space="preserve">, such as chronic inflammatory </w:t>
      </w:r>
      <w:r w:rsidR="00520DDD" w:rsidRPr="001566EC">
        <w:rPr>
          <w:rFonts w:asciiTheme="minorHAnsi" w:hAnsiTheme="minorHAnsi" w:cstheme="minorHAnsi"/>
          <w:sz w:val="22"/>
          <w:szCs w:val="22"/>
        </w:rPr>
        <w:t>disease of the kidneys, or b</w:t>
      </w:r>
      <w:r w:rsidR="001566EC">
        <w:rPr>
          <w:rFonts w:asciiTheme="minorHAnsi" w:hAnsiTheme="minorHAnsi" w:cstheme="minorHAnsi"/>
          <w:sz w:val="22"/>
          <w:szCs w:val="22"/>
        </w:rPr>
        <w:t xml:space="preserve">ecause of secondary effects of </w:t>
      </w:r>
      <w:r w:rsidR="00520DDD" w:rsidRPr="001566EC">
        <w:rPr>
          <w:rFonts w:asciiTheme="minorHAnsi" w:hAnsiTheme="minorHAnsi" w:cstheme="minorHAnsi"/>
          <w:sz w:val="22"/>
          <w:szCs w:val="22"/>
        </w:rPr>
        <w:t>a disease – for example, people with diabetes nee</w:t>
      </w:r>
      <w:r w:rsidR="001566EC">
        <w:rPr>
          <w:rFonts w:asciiTheme="minorHAnsi" w:hAnsiTheme="minorHAnsi" w:cstheme="minorHAnsi"/>
          <w:sz w:val="22"/>
          <w:szCs w:val="22"/>
        </w:rPr>
        <w:t xml:space="preserve">ding kidney, islet cell and/or </w:t>
      </w:r>
      <w:r w:rsidR="00520DDD" w:rsidRPr="001566EC">
        <w:rPr>
          <w:rFonts w:asciiTheme="minorHAnsi" w:hAnsiTheme="minorHAnsi" w:cstheme="minorHAnsi"/>
          <w:sz w:val="22"/>
          <w:szCs w:val="22"/>
        </w:rPr>
        <w:t>pancreas transplants, and people with cystic fibrosis needing lung transplants</w:t>
      </w:r>
      <w:r w:rsidR="0080372B">
        <w:rPr>
          <w:rStyle w:val="FootnoteReference"/>
          <w:rFonts w:asciiTheme="minorHAnsi" w:hAnsiTheme="minorHAnsi" w:cstheme="minorHAnsi"/>
          <w:sz w:val="22"/>
          <w:szCs w:val="22"/>
        </w:rPr>
        <w:footnoteReference w:id="4"/>
      </w:r>
      <w:r w:rsidR="00520DDD" w:rsidRPr="001566EC">
        <w:rPr>
          <w:rFonts w:asciiTheme="minorHAnsi" w:hAnsiTheme="minorHAnsi" w:cstheme="minorHAnsi"/>
          <w:sz w:val="22"/>
          <w:szCs w:val="22"/>
        </w:rPr>
        <w:t xml:space="preserve">. </w:t>
      </w:r>
    </w:p>
    <w:p w:rsidR="009742FC" w:rsidRDefault="009742FC" w:rsidP="009742FC">
      <w:pPr>
        <w:pStyle w:val="NormalWeb"/>
        <w:shd w:val="clear" w:color="auto" w:fill="FFFFFF"/>
        <w:spacing w:before="0" w:beforeAutospacing="0" w:after="0" w:afterAutospacing="0" w:line="336" w:lineRule="atLeast"/>
        <w:rPr>
          <w:rFonts w:asciiTheme="minorHAnsi" w:eastAsia="Calibri" w:hAnsiTheme="minorHAnsi" w:cstheme="minorHAnsi"/>
          <w:sz w:val="22"/>
          <w:szCs w:val="22"/>
          <w:lang w:val="en-GB" w:eastAsia="en-GB"/>
        </w:rPr>
      </w:pPr>
      <w:r w:rsidRPr="009742FC">
        <w:rPr>
          <w:rFonts w:asciiTheme="minorHAnsi" w:eastAsia="Calibri" w:hAnsiTheme="minorHAnsi" w:cstheme="minorHAnsi"/>
          <w:sz w:val="22"/>
          <w:szCs w:val="22"/>
          <w:lang w:val="en-GB" w:eastAsia="en-GB"/>
        </w:rPr>
        <w:t xml:space="preserve">There are three different </w:t>
      </w:r>
      <w:r w:rsidR="00AE5AD0">
        <w:rPr>
          <w:rFonts w:asciiTheme="minorHAnsi" w:eastAsia="Calibri" w:hAnsiTheme="minorHAnsi" w:cstheme="minorHAnsi"/>
          <w:sz w:val="22"/>
          <w:szCs w:val="22"/>
          <w:lang w:val="en-GB" w:eastAsia="en-GB"/>
        </w:rPr>
        <w:t>sources of organ and tissue transplantation</w:t>
      </w:r>
      <w:r>
        <w:rPr>
          <w:rStyle w:val="FootnoteReference"/>
          <w:rFonts w:asciiTheme="minorHAnsi" w:eastAsia="Calibri" w:hAnsiTheme="minorHAnsi" w:cstheme="minorHAnsi"/>
          <w:sz w:val="22"/>
          <w:szCs w:val="22"/>
          <w:lang w:val="en-GB" w:eastAsia="en-GB"/>
        </w:rPr>
        <w:footnoteReference w:id="5"/>
      </w:r>
      <w:r w:rsidR="00C8597A">
        <w:rPr>
          <w:rFonts w:asciiTheme="minorHAnsi" w:eastAsia="Calibri" w:hAnsiTheme="minorHAnsi" w:cstheme="minorHAnsi"/>
          <w:sz w:val="22"/>
          <w:szCs w:val="22"/>
          <w:lang w:val="en-GB" w:eastAsia="en-GB"/>
        </w:rPr>
        <w:t>:</w:t>
      </w:r>
    </w:p>
    <w:p w:rsidR="00C8597A" w:rsidRPr="009742FC" w:rsidRDefault="00C8597A" w:rsidP="009742FC">
      <w:pPr>
        <w:pStyle w:val="NormalWeb"/>
        <w:shd w:val="clear" w:color="auto" w:fill="FFFFFF"/>
        <w:spacing w:before="0" w:beforeAutospacing="0" w:after="0" w:afterAutospacing="0" w:line="336" w:lineRule="atLeast"/>
        <w:rPr>
          <w:rFonts w:asciiTheme="minorHAnsi" w:eastAsia="Calibri" w:hAnsiTheme="minorHAnsi" w:cstheme="minorHAnsi"/>
          <w:sz w:val="22"/>
          <w:szCs w:val="22"/>
          <w:lang w:val="en-GB" w:eastAsia="en-GB"/>
        </w:rPr>
      </w:pPr>
    </w:p>
    <w:p w:rsidR="009742FC" w:rsidRPr="009742FC" w:rsidRDefault="007272F4" w:rsidP="00777DB3">
      <w:pPr>
        <w:pStyle w:val="Heading4"/>
        <w:numPr>
          <w:ilvl w:val="0"/>
          <w:numId w:val="8"/>
        </w:numPr>
        <w:shd w:val="clear" w:color="auto" w:fill="FFFFFF"/>
        <w:spacing w:before="0" w:beforeAutospacing="0" w:after="240" w:afterAutospacing="0" w:line="276" w:lineRule="auto"/>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Transplantation following</w:t>
      </w:r>
      <w:r w:rsidR="009742FC" w:rsidRPr="009742FC">
        <w:rPr>
          <w:rFonts w:asciiTheme="minorHAnsi" w:eastAsia="Calibri" w:hAnsiTheme="minorHAnsi" w:cstheme="minorHAnsi"/>
          <w:b w:val="0"/>
          <w:bCs w:val="0"/>
          <w:sz w:val="22"/>
          <w:szCs w:val="22"/>
        </w:rPr>
        <w:t xml:space="preserve"> brain stem death</w:t>
      </w:r>
      <w:r w:rsidR="009742FC">
        <w:rPr>
          <w:rFonts w:asciiTheme="minorHAnsi" w:eastAsia="Calibri" w:hAnsiTheme="minorHAnsi" w:cstheme="minorHAnsi"/>
          <w:b w:val="0"/>
          <w:bCs w:val="0"/>
          <w:sz w:val="22"/>
          <w:szCs w:val="22"/>
        </w:rPr>
        <w:t xml:space="preserve"> - </w:t>
      </w:r>
      <w:r w:rsidR="009742FC" w:rsidRPr="009742FC">
        <w:rPr>
          <w:rFonts w:asciiTheme="minorHAnsi" w:eastAsia="Calibri" w:hAnsiTheme="minorHAnsi" w:cstheme="minorHAnsi"/>
          <w:b w:val="0"/>
          <w:bCs w:val="0"/>
          <w:sz w:val="22"/>
          <w:szCs w:val="22"/>
        </w:rPr>
        <w:t xml:space="preserve">Most organ </w:t>
      </w:r>
      <w:r>
        <w:rPr>
          <w:rFonts w:asciiTheme="minorHAnsi" w:eastAsia="Calibri" w:hAnsiTheme="minorHAnsi" w:cstheme="minorHAnsi"/>
          <w:b w:val="0"/>
          <w:bCs w:val="0"/>
          <w:sz w:val="22"/>
          <w:szCs w:val="22"/>
        </w:rPr>
        <w:t>transplantation is</w:t>
      </w:r>
      <w:r w:rsidR="009742FC" w:rsidRPr="009742FC">
        <w:rPr>
          <w:rFonts w:asciiTheme="minorHAnsi" w:eastAsia="Calibri" w:hAnsiTheme="minorHAnsi" w:cstheme="minorHAnsi"/>
          <w:b w:val="0"/>
          <w:bCs w:val="0"/>
          <w:sz w:val="22"/>
          <w:szCs w:val="22"/>
        </w:rPr>
        <w:t xml:space="preserve"> from brain stem dead donors. </w:t>
      </w:r>
      <w:r w:rsidR="005C46C8">
        <w:rPr>
          <w:rFonts w:asciiTheme="minorHAnsi" w:eastAsia="Calibri" w:hAnsiTheme="minorHAnsi" w:cstheme="minorHAnsi"/>
          <w:b w:val="0"/>
          <w:bCs w:val="0"/>
          <w:sz w:val="22"/>
          <w:szCs w:val="22"/>
        </w:rPr>
        <w:t xml:space="preserve">The brain stem controls essential functions such as the ability to breath and regulation of blood pressure. Here </w:t>
      </w:r>
      <w:r w:rsidR="009742FC" w:rsidRPr="009742FC">
        <w:rPr>
          <w:rFonts w:asciiTheme="minorHAnsi" w:eastAsia="Calibri" w:hAnsiTheme="minorHAnsi" w:cstheme="minorHAnsi"/>
          <w:b w:val="0"/>
          <w:bCs w:val="0"/>
          <w:sz w:val="22"/>
          <w:szCs w:val="22"/>
        </w:rPr>
        <w:t>the donor has been confirmed brain stem dead</w:t>
      </w:r>
      <w:r>
        <w:rPr>
          <w:rFonts w:asciiTheme="minorHAnsi" w:eastAsia="Calibri" w:hAnsiTheme="minorHAnsi" w:cstheme="minorHAnsi"/>
          <w:b w:val="0"/>
          <w:bCs w:val="0"/>
          <w:sz w:val="22"/>
          <w:szCs w:val="22"/>
        </w:rPr>
        <w:t>,</w:t>
      </w:r>
      <w:r w:rsidR="009742FC" w:rsidRPr="009742FC">
        <w:rPr>
          <w:rFonts w:asciiTheme="minorHAnsi" w:eastAsia="Calibri" w:hAnsiTheme="minorHAnsi" w:cstheme="minorHAnsi"/>
          <w:b w:val="0"/>
          <w:bCs w:val="0"/>
          <w:sz w:val="22"/>
          <w:szCs w:val="22"/>
        </w:rPr>
        <w:t xml:space="preserve"> </w:t>
      </w:r>
      <w:r w:rsidR="005C46C8">
        <w:rPr>
          <w:rFonts w:asciiTheme="minorHAnsi" w:eastAsia="Calibri" w:hAnsiTheme="minorHAnsi" w:cstheme="minorHAnsi"/>
          <w:b w:val="0"/>
          <w:bCs w:val="0"/>
          <w:sz w:val="22"/>
          <w:szCs w:val="22"/>
        </w:rPr>
        <w:t>although the heart may continue to beat for a short while afterwards and t</w:t>
      </w:r>
      <w:r w:rsidR="009742FC" w:rsidRPr="009742FC">
        <w:rPr>
          <w:rFonts w:asciiTheme="minorHAnsi" w:eastAsia="Calibri" w:hAnsiTheme="minorHAnsi" w:cstheme="minorHAnsi"/>
          <w:b w:val="0"/>
          <w:bCs w:val="0"/>
          <w:sz w:val="22"/>
          <w:szCs w:val="22"/>
        </w:rPr>
        <w:t>he circulation is</w:t>
      </w:r>
      <w:r w:rsidR="0081011A">
        <w:rPr>
          <w:rFonts w:asciiTheme="minorHAnsi" w:eastAsia="Calibri" w:hAnsiTheme="minorHAnsi" w:cstheme="minorHAnsi"/>
          <w:b w:val="0"/>
          <w:bCs w:val="0"/>
          <w:sz w:val="22"/>
          <w:szCs w:val="22"/>
        </w:rPr>
        <w:t xml:space="preserve"> </w:t>
      </w:r>
      <w:r w:rsidR="009742FC" w:rsidRPr="009742FC">
        <w:rPr>
          <w:rFonts w:asciiTheme="minorHAnsi" w:eastAsia="Calibri" w:hAnsiTheme="minorHAnsi" w:cstheme="minorHAnsi"/>
          <w:b w:val="0"/>
          <w:bCs w:val="0"/>
          <w:sz w:val="22"/>
          <w:szCs w:val="22"/>
        </w:rPr>
        <w:t>supported by artificial ventilation until the donated organs have been removed.</w:t>
      </w:r>
    </w:p>
    <w:p w:rsidR="009742FC" w:rsidRPr="009742FC" w:rsidRDefault="007272F4" w:rsidP="00777DB3">
      <w:pPr>
        <w:pStyle w:val="Heading4"/>
        <w:numPr>
          <w:ilvl w:val="0"/>
          <w:numId w:val="8"/>
        </w:numPr>
        <w:shd w:val="clear" w:color="auto" w:fill="FFFFFF"/>
        <w:spacing w:before="0" w:beforeAutospacing="0" w:after="240" w:afterAutospacing="0" w:line="276" w:lineRule="auto"/>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Transplantation following</w:t>
      </w:r>
      <w:r w:rsidR="009742FC" w:rsidRPr="009742FC">
        <w:rPr>
          <w:rFonts w:asciiTheme="minorHAnsi" w:eastAsia="Calibri" w:hAnsiTheme="minorHAnsi" w:cstheme="minorHAnsi"/>
          <w:b w:val="0"/>
          <w:bCs w:val="0"/>
          <w:sz w:val="22"/>
          <w:szCs w:val="22"/>
        </w:rPr>
        <w:t xml:space="preserve"> cardiac death</w:t>
      </w:r>
      <w:r w:rsidR="009742FC">
        <w:rPr>
          <w:rFonts w:asciiTheme="minorHAnsi" w:eastAsia="Calibri" w:hAnsiTheme="minorHAnsi" w:cstheme="minorHAnsi"/>
          <w:b w:val="0"/>
          <w:bCs w:val="0"/>
          <w:sz w:val="22"/>
          <w:szCs w:val="22"/>
        </w:rPr>
        <w:t xml:space="preserve"> - </w:t>
      </w:r>
      <w:r w:rsidR="009742FC" w:rsidRPr="009742FC">
        <w:rPr>
          <w:rFonts w:asciiTheme="minorHAnsi" w:eastAsia="Calibri" w:hAnsiTheme="minorHAnsi" w:cstheme="minorHAnsi"/>
          <w:b w:val="0"/>
          <w:bCs w:val="0"/>
          <w:sz w:val="22"/>
          <w:szCs w:val="22"/>
        </w:rPr>
        <w:t xml:space="preserve">In the UK, almost all </w:t>
      </w:r>
      <w:r>
        <w:rPr>
          <w:rFonts w:asciiTheme="minorHAnsi" w:eastAsia="Calibri" w:hAnsiTheme="minorHAnsi" w:cstheme="minorHAnsi"/>
          <w:b w:val="0"/>
          <w:bCs w:val="0"/>
          <w:sz w:val="22"/>
          <w:szCs w:val="22"/>
        </w:rPr>
        <w:t xml:space="preserve">transplantation </w:t>
      </w:r>
      <w:r w:rsidR="009742FC" w:rsidRPr="009742FC">
        <w:rPr>
          <w:rFonts w:asciiTheme="minorHAnsi" w:eastAsia="Calibri" w:hAnsiTheme="minorHAnsi" w:cstheme="minorHAnsi"/>
          <w:b w:val="0"/>
          <w:bCs w:val="0"/>
          <w:sz w:val="22"/>
          <w:szCs w:val="22"/>
        </w:rPr>
        <w:t xml:space="preserve">of this type </w:t>
      </w:r>
      <w:r>
        <w:rPr>
          <w:rFonts w:asciiTheme="minorHAnsi" w:eastAsia="Calibri" w:hAnsiTheme="minorHAnsi" w:cstheme="minorHAnsi"/>
          <w:b w:val="0"/>
          <w:bCs w:val="0"/>
          <w:sz w:val="22"/>
          <w:szCs w:val="22"/>
        </w:rPr>
        <w:t xml:space="preserve">is from </w:t>
      </w:r>
      <w:r w:rsidR="009742FC" w:rsidRPr="009742FC">
        <w:rPr>
          <w:rFonts w:asciiTheme="minorHAnsi" w:eastAsia="Calibri" w:hAnsiTheme="minorHAnsi" w:cstheme="minorHAnsi"/>
          <w:b w:val="0"/>
          <w:bCs w:val="0"/>
          <w:sz w:val="22"/>
          <w:szCs w:val="22"/>
        </w:rPr>
        <w:t>people who have died in intensive care from severe brain injuries, but who are not quite brain stem dead.</w:t>
      </w:r>
      <w:r w:rsidR="009742FC">
        <w:rPr>
          <w:rFonts w:asciiTheme="minorHAnsi" w:eastAsia="Calibri" w:hAnsiTheme="minorHAnsi" w:cstheme="minorHAnsi"/>
          <w:b w:val="0"/>
          <w:bCs w:val="0"/>
          <w:sz w:val="22"/>
          <w:szCs w:val="22"/>
        </w:rPr>
        <w:t xml:space="preserve"> </w:t>
      </w:r>
      <w:r w:rsidR="009742FC" w:rsidRPr="009742FC">
        <w:rPr>
          <w:rFonts w:asciiTheme="minorHAnsi" w:eastAsia="Calibri" w:hAnsiTheme="minorHAnsi" w:cstheme="minorHAnsi"/>
          <w:b w:val="0"/>
          <w:bCs w:val="0"/>
          <w:sz w:val="22"/>
          <w:szCs w:val="22"/>
        </w:rPr>
        <w:t>In these cases,</w:t>
      </w:r>
      <w:r w:rsidR="005C46C8">
        <w:rPr>
          <w:rFonts w:asciiTheme="minorHAnsi" w:eastAsia="Calibri" w:hAnsiTheme="minorHAnsi" w:cstheme="minorHAnsi"/>
          <w:b w:val="0"/>
          <w:bCs w:val="0"/>
          <w:sz w:val="22"/>
          <w:szCs w:val="22"/>
        </w:rPr>
        <w:t xml:space="preserve"> the heart stops usually once life support has been removed</w:t>
      </w:r>
      <w:r>
        <w:rPr>
          <w:rFonts w:asciiTheme="minorHAnsi" w:eastAsia="Calibri" w:hAnsiTheme="minorHAnsi" w:cstheme="minorHAnsi"/>
          <w:b w:val="0"/>
          <w:bCs w:val="0"/>
          <w:sz w:val="22"/>
          <w:szCs w:val="22"/>
        </w:rPr>
        <w:t>,</w:t>
      </w:r>
      <w:r w:rsidR="005C46C8">
        <w:rPr>
          <w:rFonts w:asciiTheme="minorHAnsi" w:eastAsia="Calibri" w:hAnsiTheme="minorHAnsi" w:cstheme="minorHAnsi"/>
          <w:b w:val="0"/>
          <w:bCs w:val="0"/>
          <w:sz w:val="22"/>
          <w:szCs w:val="22"/>
        </w:rPr>
        <w:t xml:space="preserve"> depriving the brain of oxygen and leading to death.</w:t>
      </w:r>
      <w:r w:rsidR="009742FC" w:rsidRPr="009742FC">
        <w:rPr>
          <w:rFonts w:asciiTheme="minorHAnsi" w:eastAsia="Calibri" w:hAnsiTheme="minorHAnsi" w:cstheme="minorHAnsi"/>
          <w:b w:val="0"/>
          <w:bCs w:val="0"/>
          <w:sz w:val="22"/>
          <w:szCs w:val="22"/>
        </w:rPr>
        <w:t xml:space="preserve"> </w:t>
      </w:r>
      <w:r w:rsidR="005C46C8">
        <w:rPr>
          <w:rFonts w:asciiTheme="minorHAnsi" w:eastAsia="Calibri" w:hAnsiTheme="minorHAnsi" w:cstheme="minorHAnsi"/>
          <w:b w:val="0"/>
          <w:bCs w:val="0"/>
          <w:sz w:val="22"/>
          <w:szCs w:val="22"/>
        </w:rPr>
        <w:t>T</w:t>
      </w:r>
      <w:r w:rsidR="009742FC" w:rsidRPr="009742FC">
        <w:rPr>
          <w:rFonts w:asciiTheme="minorHAnsi" w:eastAsia="Calibri" w:hAnsiTheme="minorHAnsi" w:cstheme="minorHAnsi"/>
          <w:b w:val="0"/>
          <w:bCs w:val="0"/>
          <w:sz w:val="22"/>
          <w:szCs w:val="22"/>
        </w:rPr>
        <w:t>he organs must be removed within a few minutes of the heart stopping to prevent them being damaged by a lack of oxygenated blood.</w:t>
      </w:r>
    </w:p>
    <w:p w:rsidR="0019273D" w:rsidRDefault="009742FC" w:rsidP="00777DB3">
      <w:pPr>
        <w:pStyle w:val="Heading4"/>
        <w:numPr>
          <w:ilvl w:val="0"/>
          <w:numId w:val="8"/>
        </w:numPr>
        <w:shd w:val="clear" w:color="auto" w:fill="FFFFFF"/>
        <w:spacing w:before="0" w:beforeAutospacing="0" w:after="240" w:afterAutospacing="0" w:line="276" w:lineRule="auto"/>
        <w:jc w:val="both"/>
        <w:rPr>
          <w:rFonts w:asciiTheme="minorHAnsi" w:eastAsia="Calibri" w:hAnsiTheme="minorHAnsi" w:cstheme="minorHAnsi"/>
          <w:b w:val="0"/>
          <w:bCs w:val="0"/>
          <w:sz w:val="22"/>
          <w:szCs w:val="22"/>
        </w:rPr>
      </w:pPr>
      <w:r w:rsidRPr="009742FC">
        <w:rPr>
          <w:rFonts w:asciiTheme="minorHAnsi" w:eastAsia="Calibri" w:hAnsiTheme="minorHAnsi" w:cstheme="minorHAnsi"/>
          <w:b w:val="0"/>
          <w:bCs w:val="0"/>
          <w:sz w:val="22"/>
          <w:szCs w:val="22"/>
        </w:rPr>
        <w:t>Live donation</w:t>
      </w:r>
      <w:r>
        <w:rPr>
          <w:rFonts w:asciiTheme="minorHAnsi" w:eastAsia="Calibri" w:hAnsiTheme="minorHAnsi" w:cstheme="minorHAnsi"/>
          <w:b w:val="0"/>
          <w:bCs w:val="0"/>
          <w:sz w:val="22"/>
          <w:szCs w:val="22"/>
        </w:rPr>
        <w:t xml:space="preserve"> - </w:t>
      </w:r>
      <w:r w:rsidRPr="009742FC">
        <w:rPr>
          <w:rFonts w:asciiTheme="minorHAnsi" w:eastAsia="Calibri" w:hAnsiTheme="minorHAnsi" w:cstheme="minorHAnsi"/>
          <w:b w:val="0"/>
          <w:bCs w:val="0"/>
          <w:sz w:val="22"/>
          <w:szCs w:val="22"/>
        </w:rPr>
        <w:t>A live donation usually involves one family member donating an organ</w:t>
      </w:r>
      <w:r w:rsidR="007272F4">
        <w:rPr>
          <w:rFonts w:asciiTheme="minorHAnsi" w:eastAsia="Calibri" w:hAnsiTheme="minorHAnsi" w:cstheme="minorHAnsi"/>
          <w:b w:val="0"/>
          <w:bCs w:val="0"/>
          <w:sz w:val="22"/>
          <w:szCs w:val="22"/>
        </w:rPr>
        <w:t xml:space="preserve"> or tissue</w:t>
      </w:r>
      <w:r w:rsidRPr="009742FC">
        <w:rPr>
          <w:rFonts w:asciiTheme="minorHAnsi" w:eastAsia="Calibri" w:hAnsiTheme="minorHAnsi" w:cstheme="minorHAnsi"/>
          <w:b w:val="0"/>
          <w:bCs w:val="0"/>
          <w:sz w:val="22"/>
          <w:szCs w:val="22"/>
        </w:rPr>
        <w:t xml:space="preserve"> to another family member. </w:t>
      </w:r>
    </w:p>
    <w:p w:rsidR="002F6EE8" w:rsidRPr="002F6EE8" w:rsidRDefault="009742FC" w:rsidP="002F6EE8">
      <w:pPr>
        <w:tabs>
          <w:tab w:val="left" w:pos="4980"/>
        </w:tabs>
        <w:jc w:val="both"/>
        <w:rPr>
          <w:rFonts w:asciiTheme="minorHAnsi" w:hAnsiTheme="minorHAnsi" w:cstheme="minorHAnsi"/>
          <w:sz w:val="22"/>
          <w:szCs w:val="22"/>
        </w:rPr>
      </w:pPr>
      <w:r w:rsidRPr="002F6EE8">
        <w:rPr>
          <w:rFonts w:asciiTheme="minorHAnsi" w:hAnsiTheme="minorHAnsi" w:cstheme="minorHAnsi"/>
          <w:bCs/>
          <w:sz w:val="22"/>
          <w:szCs w:val="22"/>
        </w:rPr>
        <w:t>This proposal would cover donation only after death, not live donation</w:t>
      </w:r>
      <w:r w:rsidR="001660AB" w:rsidRPr="002F6EE8">
        <w:rPr>
          <w:rFonts w:asciiTheme="minorHAnsi" w:hAnsiTheme="minorHAnsi" w:cstheme="minorHAnsi"/>
          <w:bCs/>
          <w:sz w:val="22"/>
          <w:szCs w:val="22"/>
        </w:rPr>
        <w:t>.</w:t>
      </w:r>
      <w:r w:rsidR="001660AB" w:rsidRPr="002F6EE8">
        <w:rPr>
          <w:rFonts w:asciiTheme="minorHAnsi" w:hAnsiTheme="minorHAnsi" w:cstheme="minorHAnsi"/>
          <w:sz w:val="22"/>
          <w:szCs w:val="22"/>
        </w:rPr>
        <w:t xml:space="preserve"> In 2013/14 there were a total of 343 deceased donor transplants in Scotland</w:t>
      </w:r>
      <w:r w:rsidR="001660AB" w:rsidRPr="002F6EE8">
        <w:rPr>
          <w:rStyle w:val="FootnoteReference"/>
          <w:rFonts w:asciiTheme="minorHAnsi" w:hAnsiTheme="minorHAnsi" w:cstheme="minorHAnsi"/>
          <w:sz w:val="22"/>
          <w:szCs w:val="22"/>
        </w:rPr>
        <w:footnoteReference w:id="6"/>
      </w:r>
      <w:r w:rsidR="001660AB" w:rsidRPr="002F6EE8">
        <w:rPr>
          <w:rFonts w:asciiTheme="minorHAnsi" w:hAnsiTheme="minorHAnsi" w:cstheme="minorHAnsi"/>
          <w:sz w:val="22"/>
          <w:szCs w:val="22"/>
        </w:rPr>
        <w:t>.</w:t>
      </w:r>
      <w:r w:rsidR="002F6EE8" w:rsidRPr="002F6EE8">
        <w:rPr>
          <w:rFonts w:asciiTheme="minorHAnsi" w:hAnsiTheme="minorHAnsi" w:cstheme="minorHAnsi"/>
          <w:sz w:val="22"/>
          <w:szCs w:val="22"/>
        </w:rPr>
        <w:t xml:space="preserve"> </w:t>
      </w:r>
    </w:p>
    <w:p w:rsidR="002F6EE8" w:rsidRDefault="002F6EE8" w:rsidP="005601AF">
      <w:pPr>
        <w:jc w:val="both"/>
      </w:pPr>
      <w:r w:rsidRPr="001566EC">
        <w:rPr>
          <w:rFonts w:asciiTheme="minorHAnsi" w:hAnsiTheme="minorHAnsi" w:cstheme="minorHAnsi"/>
          <w:sz w:val="22"/>
          <w:szCs w:val="22"/>
        </w:rPr>
        <w:t>There is a shortage of organs for transpla</w:t>
      </w:r>
      <w:r>
        <w:rPr>
          <w:rFonts w:asciiTheme="minorHAnsi" w:hAnsiTheme="minorHAnsi" w:cstheme="minorHAnsi"/>
          <w:sz w:val="22"/>
          <w:szCs w:val="22"/>
        </w:rPr>
        <w:t xml:space="preserve">nt resulting in long waits for </w:t>
      </w:r>
      <w:r w:rsidRPr="001566EC">
        <w:rPr>
          <w:rFonts w:asciiTheme="minorHAnsi" w:hAnsiTheme="minorHAnsi" w:cstheme="minorHAnsi"/>
          <w:sz w:val="22"/>
          <w:szCs w:val="22"/>
        </w:rPr>
        <w:t xml:space="preserve">transplantation and a significant number </w:t>
      </w:r>
      <w:r>
        <w:rPr>
          <w:rFonts w:asciiTheme="minorHAnsi" w:hAnsiTheme="minorHAnsi" w:cstheme="minorHAnsi"/>
          <w:sz w:val="22"/>
          <w:szCs w:val="22"/>
        </w:rPr>
        <w:t xml:space="preserve">of deaths among those awaiting </w:t>
      </w:r>
      <w:r w:rsidRPr="001566EC">
        <w:rPr>
          <w:rFonts w:asciiTheme="minorHAnsi" w:hAnsiTheme="minorHAnsi" w:cstheme="minorHAnsi"/>
          <w:sz w:val="22"/>
          <w:szCs w:val="22"/>
        </w:rPr>
        <w:t xml:space="preserve">transplantation, and among those not considered for transplantation </w:t>
      </w:r>
      <w:r>
        <w:rPr>
          <w:rFonts w:asciiTheme="minorHAnsi" w:hAnsiTheme="minorHAnsi" w:cstheme="minorHAnsi"/>
          <w:sz w:val="22"/>
          <w:szCs w:val="22"/>
        </w:rPr>
        <w:t xml:space="preserve">because </w:t>
      </w:r>
      <w:r w:rsidRPr="001566EC">
        <w:rPr>
          <w:rFonts w:asciiTheme="minorHAnsi" w:hAnsiTheme="minorHAnsi" w:cstheme="minorHAnsi"/>
          <w:sz w:val="22"/>
          <w:szCs w:val="22"/>
        </w:rPr>
        <w:t>of organ scarcity.</w:t>
      </w:r>
      <w:r>
        <w:rPr>
          <w:rFonts w:asciiTheme="minorHAnsi" w:hAnsiTheme="minorHAnsi" w:cstheme="minorHAnsi"/>
          <w:sz w:val="22"/>
          <w:szCs w:val="22"/>
        </w:rPr>
        <w:t xml:space="preserve"> This is considered more fully under “Scale of the issue” below. </w:t>
      </w:r>
    </w:p>
    <w:p w:rsidR="005601AF" w:rsidRPr="004B54E8" w:rsidRDefault="005601AF" w:rsidP="005601AF">
      <w:pPr>
        <w:jc w:val="both"/>
        <w:rPr>
          <w:rFonts w:asciiTheme="minorHAnsi" w:hAnsiTheme="minorHAnsi" w:cstheme="minorHAnsi"/>
          <w:b/>
          <w:color w:val="E36C0A" w:themeColor="accent6" w:themeShade="BF"/>
          <w:sz w:val="22"/>
          <w:szCs w:val="22"/>
        </w:rPr>
      </w:pPr>
      <w:r w:rsidRPr="004B54E8">
        <w:rPr>
          <w:rFonts w:asciiTheme="minorHAnsi" w:hAnsiTheme="minorHAnsi" w:cstheme="minorHAnsi"/>
          <w:b/>
          <w:color w:val="E36C0A" w:themeColor="accent6" w:themeShade="BF"/>
          <w:sz w:val="22"/>
          <w:szCs w:val="22"/>
        </w:rPr>
        <w:t>Current law regarding organ donation</w:t>
      </w:r>
    </w:p>
    <w:p w:rsidR="005601AF" w:rsidRPr="00744647" w:rsidRDefault="005601AF" w:rsidP="005601AF">
      <w:pPr>
        <w:jc w:val="both"/>
        <w:rPr>
          <w:rFonts w:asciiTheme="minorHAnsi" w:hAnsiTheme="minorHAnsi" w:cstheme="minorHAnsi"/>
          <w:sz w:val="22"/>
          <w:szCs w:val="22"/>
        </w:rPr>
      </w:pPr>
      <w:r w:rsidRPr="00744647">
        <w:rPr>
          <w:rFonts w:asciiTheme="minorHAnsi" w:hAnsiTheme="minorHAnsi" w:cstheme="minorHAnsi"/>
          <w:sz w:val="22"/>
          <w:szCs w:val="22"/>
        </w:rPr>
        <w:t>The current legislative framework for organ donation and transplantation in Scotland is the Human Tissue (Scotland) Act 2006 (asp 4) (“the 2006 Act”)</w:t>
      </w:r>
      <w:r w:rsidRPr="001301ED">
        <w:rPr>
          <w:rStyle w:val="FootnoteReference"/>
          <w:rFonts w:asciiTheme="minorHAnsi" w:hAnsiTheme="minorHAnsi" w:cstheme="minorHAnsi"/>
          <w:sz w:val="22"/>
          <w:szCs w:val="22"/>
        </w:rPr>
        <w:t xml:space="preserve"> </w:t>
      </w:r>
      <w:r>
        <w:rPr>
          <w:rStyle w:val="FootnoteReference"/>
          <w:rFonts w:asciiTheme="minorHAnsi" w:hAnsiTheme="minorHAnsi" w:cstheme="minorHAnsi"/>
          <w:sz w:val="22"/>
          <w:szCs w:val="22"/>
        </w:rPr>
        <w:footnoteReference w:id="7"/>
      </w:r>
      <w:r w:rsidRPr="00744647">
        <w:rPr>
          <w:rFonts w:asciiTheme="minorHAnsi" w:hAnsiTheme="minorHAnsi" w:cstheme="minorHAnsi"/>
          <w:sz w:val="22"/>
          <w:szCs w:val="22"/>
        </w:rPr>
        <w:t xml:space="preserve">. </w:t>
      </w:r>
    </w:p>
    <w:p w:rsidR="005601AF" w:rsidRPr="00744647" w:rsidRDefault="005601AF" w:rsidP="005601AF">
      <w:pPr>
        <w:jc w:val="both"/>
        <w:rPr>
          <w:rFonts w:asciiTheme="minorHAnsi" w:hAnsiTheme="minorHAnsi" w:cstheme="minorHAnsi"/>
          <w:sz w:val="22"/>
          <w:szCs w:val="22"/>
        </w:rPr>
      </w:pPr>
      <w:r w:rsidRPr="00744647">
        <w:rPr>
          <w:rFonts w:asciiTheme="minorHAnsi" w:hAnsiTheme="minorHAnsi" w:cstheme="minorHAnsi"/>
          <w:sz w:val="22"/>
          <w:szCs w:val="22"/>
        </w:rPr>
        <w:lastRenderedPageBreak/>
        <w:t xml:space="preserve">Part 1 of the 2006 Act covers both deceased and living organ donation. The 2006 Act repealed and replaced the previous provisions of the Human Tissue Act 1961. </w:t>
      </w:r>
    </w:p>
    <w:p w:rsidR="005601AF" w:rsidRPr="00744647" w:rsidRDefault="005601AF" w:rsidP="005601AF">
      <w:pPr>
        <w:jc w:val="both"/>
        <w:rPr>
          <w:rFonts w:asciiTheme="minorHAnsi" w:hAnsiTheme="minorHAnsi" w:cstheme="minorHAnsi"/>
          <w:sz w:val="22"/>
          <w:szCs w:val="22"/>
        </w:rPr>
      </w:pPr>
      <w:r w:rsidRPr="00744647">
        <w:rPr>
          <w:rFonts w:asciiTheme="minorHAnsi" w:hAnsiTheme="minorHAnsi" w:cstheme="minorHAnsi"/>
          <w:sz w:val="22"/>
          <w:szCs w:val="22"/>
        </w:rPr>
        <w:t xml:space="preserve">The main objective of the 2006 Act was to remove ambiguities that existed under the 1961 Act to ensure that an individual’s </w:t>
      </w:r>
      <w:r w:rsidR="009E5258" w:rsidRPr="00744647">
        <w:rPr>
          <w:rFonts w:asciiTheme="minorHAnsi" w:hAnsiTheme="minorHAnsi" w:cstheme="minorHAnsi"/>
          <w:sz w:val="22"/>
          <w:szCs w:val="22"/>
        </w:rPr>
        <w:t>wish</w:t>
      </w:r>
      <w:r w:rsidR="009E5258">
        <w:rPr>
          <w:rFonts w:asciiTheme="minorHAnsi" w:hAnsiTheme="minorHAnsi" w:cstheme="minorHAnsi"/>
          <w:sz w:val="22"/>
          <w:szCs w:val="22"/>
        </w:rPr>
        <w:t>, as to whether to donate their organs, was</w:t>
      </w:r>
      <w:r w:rsidRPr="00744647">
        <w:rPr>
          <w:rFonts w:asciiTheme="minorHAnsi" w:hAnsiTheme="minorHAnsi" w:cstheme="minorHAnsi"/>
          <w:sz w:val="22"/>
          <w:szCs w:val="22"/>
        </w:rPr>
        <w:t xml:space="preserve"> paramount. </w:t>
      </w:r>
    </w:p>
    <w:p w:rsidR="005601AF" w:rsidRPr="00744647" w:rsidRDefault="005601AF" w:rsidP="005601AF">
      <w:pPr>
        <w:jc w:val="both"/>
        <w:rPr>
          <w:rFonts w:asciiTheme="minorHAnsi" w:hAnsiTheme="minorHAnsi" w:cstheme="minorHAnsi"/>
          <w:sz w:val="22"/>
          <w:szCs w:val="22"/>
          <w:lang w:val="en"/>
        </w:rPr>
      </w:pPr>
      <w:r w:rsidRPr="00744647">
        <w:rPr>
          <w:rFonts w:asciiTheme="minorHAnsi" w:hAnsiTheme="minorHAnsi" w:cstheme="minorHAnsi"/>
          <w:sz w:val="22"/>
          <w:szCs w:val="22"/>
          <w:lang w:val="en"/>
        </w:rPr>
        <w:t>The 2006 Act provides that:</w:t>
      </w:r>
    </w:p>
    <w:p w:rsidR="00C8597A" w:rsidRPr="00C8597A" w:rsidRDefault="00C8597A" w:rsidP="005601AF">
      <w:pPr>
        <w:numPr>
          <w:ilvl w:val="0"/>
          <w:numId w:val="1"/>
        </w:numPr>
        <w:spacing w:after="0" w:line="240" w:lineRule="auto"/>
        <w:jc w:val="both"/>
        <w:rPr>
          <w:rFonts w:asciiTheme="minorHAnsi" w:hAnsiTheme="minorHAnsi" w:cstheme="minorHAnsi"/>
          <w:sz w:val="22"/>
          <w:szCs w:val="22"/>
          <w:lang w:val="en"/>
        </w:rPr>
      </w:pPr>
      <w:r>
        <w:rPr>
          <w:rFonts w:asciiTheme="minorHAnsi" w:hAnsiTheme="minorHAnsi" w:cstheme="minorHAnsi"/>
          <w:sz w:val="22"/>
          <w:szCs w:val="22"/>
        </w:rPr>
        <w:t xml:space="preserve">It is a criminal offence to remove any part of a person’s body (before or after death) for transplantation without their authorisation or the authorisation of someone entitled to act on their behalf. </w:t>
      </w:r>
    </w:p>
    <w:p w:rsidR="005601AF" w:rsidRPr="00744647" w:rsidRDefault="005601AF" w:rsidP="005601AF">
      <w:pPr>
        <w:numPr>
          <w:ilvl w:val="0"/>
          <w:numId w:val="1"/>
        </w:numPr>
        <w:spacing w:after="0" w:line="240" w:lineRule="auto"/>
        <w:jc w:val="both"/>
        <w:rPr>
          <w:rFonts w:asciiTheme="minorHAnsi" w:hAnsiTheme="minorHAnsi" w:cstheme="minorHAnsi"/>
          <w:sz w:val="22"/>
          <w:szCs w:val="22"/>
          <w:lang w:val="en"/>
        </w:rPr>
      </w:pPr>
      <w:r w:rsidRPr="00744647">
        <w:rPr>
          <w:rFonts w:asciiTheme="minorHAnsi" w:hAnsiTheme="minorHAnsi" w:cstheme="minorHAnsi"/>
          <w:sz w:val="22"/>
          <w:szCs w:val="22"/>
          <w:lang w:val="en"/>
        </w:rPr>
        <w:t xml:space="preserve">Any adult or child aged 12 and over, who is able to make their own decisions, can </w:t>
      </w:r>
      <w:r w:rsidR="00C8597A">
        <w:rPr>
          <w:rFonts w:asciiTheme="minorHAnsi" w:hAnsiTheme="minorHAnsi" w:cstheme="minorHAnsi"/>
          <w:sz w:val="22"/>
          <w:szCs w:val="22"/>
          <w:lang w:val="en"/>
        </w:rPr>
        <w:t>authorise</w:t>
      </w:r>
      <w:r w:rsidRPr="00744647">
        <w:rPr>
          <w:rFonts w:asciiTheme="minorHAnsi" w:hAnsiTheme="minorHAnsi" w:cstheme="minorHAnsi"/>
          <w:sz w:val="22"/>
          <w:szCs w:val="22"/>
          <w:lang w:val="en"/>
        </w:rPr>
        <w:t xml:space="preserve"> their organs or tissue to be </w:t>
      </w:r>
      <w:r>
        <w:rPr>
          <w:rFonts w:asciiTheme="minorHAnsi" w:hAnsiTheme="minorHAnsi" w:cstheme="minorHAnsi"/>
          <w:sz w:val="22"/>
          <w:szCs w:val="22"/>
          <w:lang w:val="en"/>
        </w:rPr>
        <w:t>used for transplantation after their death</w:t>
      </w:r>
      <w:r w:rsidRPr="00744647">
        <w:rPr>
          <w:rFonts w:asciiTheme="minorHAnsi" w:hAnsiTheme="minorHAnsi" w:cstheme="minorHAnsi"/>
          <w:sz w:val="22"/>
          <w:szCs w:val="22"/>
          <w:lang w:val="en"/>
        </w:rPr>
        <w:t>.</w:t>
      </w:r>
    </w:p>
    <w:p w:rsidR="005601AF" w:rsidRPr="00744647" w:rsidRDefault="005601AF" w:rsidP="005601AF">
      <w:pPr>
        <w:numPr>
          <w:ilvl w:val="0"/>
          <w:numId w:val="1"/>
        </w:numPr>
        <w:spacing w:after="0" w:line="240" w:lineRule="auto"/>
        <w:jc w:val="both"/>
        <w:rPr>
          <w:rFonts w:asciiTheme="minorHAnsi" w:hAnsiTheme="minorHAnsi" w:cstheme="minorHAnsi"/>
          <w:sz w:val="22"/>
          <w:szCs w:val="22"/>
          <w:lang w:val="en"/>
        </w:rPr>
      </w:pPr>
      <w:r w:rsidRPr="00744647">
        <w:rPr>
          <w:rFonts w:asciiTheme="minorHAnsi" w:hAnsiTheme="minorHAnsi" w:cstheme="minorHAnsi"/>
          <w:sz w:val="22"/>
          <w:szCs w:val="22"/>
          <w:lang w:val="en"/>
        </w:rPr>
        <w:t xml:space="preserve">An individual’s decision is the most significant factor. </w:t>
      </w:r>
      <w:r>
        <w:rPr>
          <w:rFonts w:asciiTheme="minorHAnsi" w:hAnsiTheme="minorHAnsi" w:cstheme="minorHAnsi"/>
          <w:sz w:val="22"/>
          <w:szCs w:val="22"/>
          <w:lang w:val="en"/>
        </w:rPr>
        <w:t>The nearest</w:t>
      </w:r>
      <w:r w:rsidRPr="00744647">
        <w:rPr>
          <w:rFonts w:asciiTheme="minorHAnsi" w:hAnsiTheme="minorHAnsi" w:cstheme="minorHAnsi"/>
          <w:sz w:val="22"/>
          <w:szCs w:val="22"/>
          <w:lang w:val="en"/>
        </w:rPr>
        <w:t xml:space="preserve"> relative does not have the right to </w:t>
      </w:r>
      <w:r>
        <w:rPr>
          <w:rFonts w:asciiTheme="minorHAnsi" w:hAnsiTheme="minorHAnsi" w:cstheme="minorHAnsi"/>
          <w:sz w:val="22"/>
          <w:szCs w:val="22"/>
          <w:lang w:val="en"/>
        </w:rPr>
        <w:t>overturn</w:t>
      </w:r>
      <w:r w:rsidRPr="00744647">
        <w:rPr>
          <w:rFonts w:asciiTheme="minorHAnsi" w:hAnsiTheme="minorHAnsi" w:cstheme="minorHAnsi"/>
          <w:sz w:val="22"/>
          <w:szCs w:val="22"/>
          <w:lang w:val="en"/>
        </w:rPr>
        <w:t xml:space="preserve"> this decision after the person’s death.</w:t>
      </w:r>
      <w:r>
        <w:rPr>
          <w:rFonts w:asciiTheme="minorHAnsi" w:hAnsiTheme="minorHAnsi" w:cstheme="minorHAnsi"/>
          <w:sz w:val="22"/>
          <w:szCs w:val="22"/>
          <w:lang w:val="en"/>
        </w:rPr>
        <w:t xml:space="preserve"> However, where a person has not (so far as the nearest relative is aware) expressed a view against donation, the </w:t>
      </w:r>
      <w:r w:rsidR="00C8597A">
        <w:rPr>
          <w:rFonts w:asciiTheme="minorHAnsi" w:hAnsiTheme="minorHAnsi" w:cstheme="minorHAnsi"/>
          <w:sz w:val="22"/>
          <w:szCs w:val="22"/>
          <w:lang w:val="en"/>
        </w:rPr>
        <w:t xml:space="preserve">nearest relative </w:t>
      </w:r>
      <w:r>
        <w:rPr>
          <w:rFonts w:asciiTheme="minorHAnsi" w:hAnsiTheme="minorHAnsi" w:cstheme="minorHAnsi"/>
          <w:sz w:val="22"/>
          <w:szCs w:val="22"/>
          <w:lang w:val="en"/>
        </w:rPr>
        <w:t xml:space="preserve">may still </w:t>
      </w:r>
      <w:r w:rsidR="00C8597A">
        <w:rPr>
          <w:rFonts w:asciiTheme="minorHAnsi" w:hAnsiTheme="minorHAnsi" w:cstheme="minorHAnsi"/>
          <w:sz w:val="22"/>
          <w:szCs w:val="22"/>
          <w:lang w:val="en"/>
        </w:rPr>
        <w:t xml:space="preserve">authorise transplantation </w:t>
      </w:r>
      <w:r>
        <w:rPr>
          <w:rFonts w:asciiTheme="minorHAnsi" w:hAnsiTheme="minorHAnsi" w:cstheme="minorHAnsi"/>
          <w:sz w:val="22"/>
          <w:szCs w:val="22"/>
          <w:lang w:val="en"/>
        </w:rPr>
        <w:t>on behalf of the deceased.</w:t>
      </w:r>
    </w:p>
    <w:p w:rsidR="005601AF" w:rsidRDefault="005601AF" w:rsidP="005601AF">
      <w:pPr>
        <w:numPr>
          <w:ilvl w:val="0"/>
          <w:numId w:val="1"/>
        </w:numPr>
        <w:spacing w:after="0" w:line="240" w:lineRule="auto"/>
        <w:jc w:val="both"/>
        <w:rPr>
          <w:rFonts w:asciiTheme="minorHAnsi" w:hAnsiTheme="minorHAnsi" w:cstheme="minorHAnsi"/>
          <w:sz w:val="22"/>
          <w:szCs w:val="22"/>
          <w:lang w:val="en"/>
        </w:rPr>
      </w:pPr>
      <w:r w:rsidRPr="00744647">
        <w:rPr>
          <w:rFonts w:asciiTheme="minorHAnsi" w:hAnsiTheme="minorHAnsi" w:cstheme="minorHAnsi"/>
          <w:sz w:val="22"/>
          <w:szCs w:val="22"/>
          <w:lang w:val="en"/>
        </w:rPr>
        <w:t xml:space="preserve">Children under the age of 12 cannot </w:t>
      </w:r>
      <w:r w:rsidR="00C8597A">
        <w:rPr>
          <w:rFonts w:asciiTheme="minorHAnsi" w:hAnsiTheme="minorHAnsi" w:cstheme="minorHAnsi"/>
          <w:sz w:val="22"/>
          <w:szCs w:val="22"/>
          <w:lang w:val="en"/>
        </w:rPr>
        <w:t xml:space="preserve">authorise transplantation </w:t>
      </w:r>
      <w:r w:rsidRPr="00744647">
        <w:rPr>
          <w:rFonts w:asciiTheme="minorHAnsi" w:hAnsiTheme="minorHAnsi" w:cstheme="minorHAnsi"/>
          <w:sz w:val="22"/>
          <w:szCs w:val="22"/>
          <w:lang w:val="en"/>
        </w:rPr>
        <w:t xml:space="preserve">themselves. For a child under the age of 12, only their parent or guardian can </w:t>
      </w:r>
      <w:r w:rsidR="00C8597A">
        <w:rPr>
          <w:rFonts w:asciiTheme="minorHAnsi" w:hAnsiTheme="minorHAnsi" w:cstheme="minorHAnsi"/>
          <w:sz w:val="22"/>
          <w:szCs w:val="22"/>
          <w:lang w:val="en"/>
        </w:rPr>
        <w:t xml:space="preserve">give authorisation. </w:t>
      </w:r>
    </w:p>
    <w:p w:rsidR="005601AF" w:rsidRPr="004B54E8" w:rsidRDefault="005601AF" w:rsidP="005601AF">
      <w:pPr>
        <w:spacing w:after="0" w:line="240" w:lineRule="auto"/>
        <w:ind w:left="720"/>
        <w:jc w:val="both"/>
        <w:rPr>
          <w:rFonts w:asciiTheme="minorHAnsi" w:hAnsiTheme="minorHAnsi" w:cstheme="minorHAnsi"/>
          <w:sz w:val="22"/>
          <w:szCs w:val="22"/>
          <w:lang w:val="en"/>
        </w:rPr>
      </w:pPr>
    </w:p>
    <w:p w:rsidR="005601AF" w:rsidRPr="00744647" w:rsidRDefault="005601AF" w:rsidP="005601AF">
      <w:pPr>
        <w:jc w:val="both"/>
        <w:rPr>
          <w:rFonts w:asciiTheme="minorHAnsi" w:hAnsiTheme="minorHAnsi" w:cstheme="minorHAnsi"/>
          <w:sz w:val="22"/>
          <w:szCs w:val="22"/>
          <w:lang w:val="en"/>
        </w:rPr>
      </w:pPr>
      <w:r w:rsidRPr="00744647">
        <w:rPr>
          <w:rFonts w:asciiTheme="minorHAnsi" w:hAnsiTheme="minorHAnsi" w:cstheme="minorHAnsi"/>
          <w:sz w:val="22"/>
          <w:szCs w:val="22"/>
          <w:lang w:val="en"/>
        </w:rPr>
        <w:t xml:space="preserve">There were, until recently, two key statutes governing organ donation and transplantation in the UK: The Human Tissue (Scotland) Act 2006 and The Human Tissue Act 2004 </w:t>
      </w:r>
      <w:r w:rsidRPr="00744647">
        <w:rPr>
          <w:rFonts w:asciiTheme="minorHAnsi" w:hAnsiTheme="minorHAnsi" w:cstheme="minorHAnsi"/>
          <w:sz w:val="22"/>
          <w:szCs w:val="22"/>
        </w:rPr>
        <w:t>(c. 30)</w:t>
      </w:r>
      <w:r w:rsidRPr="00744647">
        <w:rPr>
          <w:rFonts w:asciiTheme="minorHAnsi" w:hAnsiTheme="minorHAnsi" w:cstheme="minorHAnsi"/>
          <w:sz w:val="22"/>
          <w:szCs w:val="22"/>
          <w:lang w:val="en"/>
        </w:rPr>
        <w:t xml:space="preserve"> (covering England, Wales and Northern Ireland). Both pieces of legislation maintain the system of “opting</w:t>
      </w:r>
      <w:r>
        <w:rPr>
          <w:rFonts w:asciiTheme="minorHAnsi" w:hAnsiTheme="minorHAnsi" w:cstheme="minorHAnsi"/>
          <w:sz w:val="22"/>
          <w:szCs w:val="22"/>
          <w:lang w:val="en"/>
        </w:rPr>
        <w:t xml:space="preserve"> </w:t>
      </w:r>
      <w:r w:rsidRPr="00744647">
        <w:rPr>
          <w:rFonts w:asciiTheme="minorHAnsi" w:hAnsiTheme="minorHAnsi" w:cstheme="minorHAnsi"/>
          <w:sz w:val="22"/>
          <w:szCs w:val="22"/>
          <w:lang w:val="en"/>
        </w:rPr>
        <w:t>in” for deceased organ donation, where an individual takes a positive decision, whilst alive, in favour of donating organs and tissue on the event of their death, for the purposes of transplantation.</w:t>
      </w:r>
    </w:p>
    <w:p w:rsidR="005601AF" w:rsidRDefault="005601AF" w:rsidP="005601AF">
      <w:pPr>
        <w:jc w:val="both"/>
        <w:rPr>
          <w:rFonts w:asciiTheme="minorHAnsi" w:hAnsiTheme="minorHAnsi" w:cstheme="minorHAnsi"/>
          <w:sz w:val="22"/>
          <w:szCs w:val="22"/>
        </w:rPr>
      </w:pPr>
      <w:r w:rsidRPr="00744647">
        <w:rPr>
          <w:rFonts w:asciiTheme="minorHAnsi" w:hAnsiTheme="minorHAnsi" w:cstheme="minorHAnsi"/>
          <w:sz w:val="22"/>
          <w:szCs w:val="22"/>
          <w:lang w:val="en"/>
        </w:rPr>
        <w:t xml:space="preserve">However, on 10 September 2013 the Human Transplantation (Wales) Act 2013 received Royal Assent. The main provisions will come into effect </w:t>
      </w:r>
      <w:r>
        <w:rPr>
          <w:rFonts w:asciiTheme="minorHAnsi" w:hAnsiTheme="minorHAnsi" w:cstheme="minorHAnsi"/>
          <w:sz w:val="22"/>
          <w:szCs w:val="22"/>
          <w:lang w:val="en"/>
        </w:rPr>
        <w:t xml:space="preserve">1 </w:t>
      </w:r>
      <w:r w:rsidRPr="00744647">
        <w:rPr>
          <w:rFonts w:asciiTheme="minorHAnsi" w:hAnsiTheme="minorHAnsi" w:cstheme="minorHAnsi"/>
          <w:sz w:val="22"/>
          <w:szCs w:val="22"/>
          <w:lang w:val="en"/>
        </w:rPr>
        <w:t>December 2015</w:t>
      </w:r>
      <w:r>
        <w:rPr>
          <w:rStyle w:val="FootnoteReference"/>
          <w:rFonts w:asciiTheme="minorHAnsi" w:hAnsiTheme="minorHAnsi" w:cstheme="minorHAnsi"/>
          <w:sz w:val="22"/>
          <w:szCs w:val="22"/>
          <w:lang w:val="en"/>
        </w:rPr>
        <w:footnoteReference w:id="8"/>
      </w:r>
      <w:r w:rsidRPr="00744647">
        <w:rPr>
          <w:rFonts w:asciiTheme="minorHAnsi" w:hAnsiTheme="minorHAnsi" w:cstheme="minorHAnsi"/>
          <w:sz w:val="22"/>
          <w:szCs w:val="22"/>
          <w:lang w:val="en"/>
        </w:rPr>
        <w:t xml:space="preserve"> and will introduce a new “soft opt-out” system for Wales </w:t>
      </w:r>
      <w:r w:rsidRPr="00744647">
        <w:rPr>
          <w:rFonts w:asciiTheme="minorHAnsi" w:hAnsiTheme="minorHAnsi" w:cstheme="minorHAnsi"/>
          <w:sz w:val="22"/>
          <w:szCs w:val="22"/>
        </w:rPr>
        <w:t xml:space="preserve">whereby organs and tissues </w:t>
      </w:r>
      <w:r w:rsidR="00C8597A">
        <w:rPr>
          <w:rFonts w:asciiTheme="minorHAnsi" w:hAnsiTheme="minorHAnsi" w:cstheme="minorHAnsi"/>
          <w:sz w:val="22"/>
          <w:szCs w:val="22"/>
        </w:rPr>
        <w:t>may be</w:t>
      </w:r>
      <w:r w:rsidR="00C8597A" w:rsidRPr="00744647">
        <w:rPr>
          <w:rFonts w:asciiTheme="minorHAnsi" w:hAnsiTheme="minorHAnsi" w:cstheme="minorHAnsi"/>
          <w:sz w:val="22"/>
          <w:szCs w:val="22"/>
        </w:rPr>
        <w:t xml:space="preserve"> </w:t>
      </w:r>
      <w:r w:rsidRPr="00744647">
        <w:rPr>
          <w:rFonts w:asciiTheme="minorHAnsi" w:hAnsiTheme="minorHAnsi" w:cstheme="minorHAnsi"/>
          <w:sz w:val="22"/>
          <w:szCs w:val="22"/>
        </w:rPr>
        <w:t>removed unless the deceased objected during their lifetime</w:t>
      </w:r>
      <w:r>
        <w:rPr>
          <w:rFonts w:asciiTheme="minorHAnsi" w:hAnsiTheme="minorHAnsi" w:cstheme="minorHAnsi"/>
          <w:sz w:val="22"/>
          <w:szCs w:val="22"/>
        </w:rPr>
        <w:t>. The</w:t>
      </w:r>
      <w:r w:rsidRPr="00744647">
        <w:rPr>
          <w:rFonts w:asciiTheme="minorHAnsi" w:hAnsiTheme="minorHAnsi" w:cstheme="minorHAnsi"/>
          <w:sz w:val="22"/>
          <w:szCs w:val="22"/>
        </w:rPr>
        <w:t xml:space="preserve"> family of the deceased </w:t>
      </w:r>
      <w:r>
        <w:rPr>
          <w:rFonts w:asciiTheme="minorHAnsi" w:hAnsiTheme="minorHAnsi" w:cstheme="minorHAnsi"/>
          <w:sz w:val="22"/>
          <w:szCs w:val="22"/>
        </w:rPr>
        <w:t xml:space="preserve">will not normally have any right to object but will be consulted to establish whether the deceased was known to have any unregistered objections. Consent from a third party will only be required where the deceased did not opt out but either appointed a family member or a proxy to make the decision. </w:t>
      </w:r>
    </w:p>
    <w:p w:rsidR="005601AF" w:rsidRPr="005601AF" w:rsidRDefault="005601AF" w:rsidP="005601AF">
      <w:pPr>
        <w:jc w:val="both"/>
        <w:rPr>
          <w:rFonts w:asciiTheme="minorHAnsi" w:hAnsiTheme="minorHAnsi" w:cstheme="minorHAnsi"/>
          <w:b/>
          <w:color w:val="E36C0A" w:themeColor="accent6" w:themeShade="BF"/>
          <w:sz w:val="22"/>
          <w:szCs w:val="22"/>
        </w:rPr>
      </w:pPr>
      <w:r w:rsidRPr="005601AF">
        <w:rPr>
          <w:rFonts w:asciiTheme="minorHAnsi" w:hAnsiTheme="minorHAnsi" w:cstheme="minorHAnsi"/>
          <w:b/>
          <w:color w:val="E36C0A" w:themeColor="accent6" w:themeShade="BF"/>
          <w:sz w:val="22"/>
          <w:szCs w:val="22"/>
        </w:rPr>
        <w:t>Organ</w:t>
      </w:r>
      <w:r w:rsidR="00C8597A">
        <w:rPr>
          <w:rFonts w:asciiTheme="minorHAnsi" w:hAnsiTheme="minorHAnsi" w:cstheme="minorHAnsi"/>
          <w:b/>
          <w:color w:val="E36C0A" w:themeColor="accent6" w:themeShade="BF"/>
          <w:sz w:val="22"/>
          <w:szCs w:val="22"/>
        </w:rPr>
        <w:t xml:space="preserve"> dona</w:t>
      </w:r>
      <w:r w:rsidRPr="005601AF">
        <w:rPr>
          <w:rFonts w:asciiTheme="minorHAnsi" w:hAnsiTheme="minorHAnsi" w:cstheme="minorHAnsi"/>
          <w:b/>
          <w:color w:val="E36C0A" w:themeColor="accent6" w:themeShade="BF"/>
          <w:sz w:val="22"/>
          <w:szCs w:val="22"/>
        </w:rPr>
        <w:t>tion</w:t>
      </w:r>
      <w:r w:rsidR="00C8597A">
        <w:rPr>
          <w:rFonts w:asciiTheme="minorHAnsi" w:hAnsiTheme="minorHAnsi" w:cstheme="minorHAnsi"/>
          <w:b/>
          <w:color w:val="E36C0A" w:themeColor="accent6" w:themeShade="BF"/>
          <w:sz w:val="22"/>
          <w:szCs w:val="22"/>
        </w:rPr>
        <w:t xml:space="preserve"> in practice</w:t>
      </w:r>
    </w:p>
    <w:p w:rsidR="009B2FE5" w:rsidRDefault="009B2FE5" w:rsidP="00777DB3">
      <w:pPr>
        <w:jc w:val="both"/>
        <w:rPr>
          <w:rFonts w:asciiTheme="minorHAnsi" w:hAnsiTheme="minorHAnsi" w:cstheme="minorHAnsi"/>
          <w:sz w:val="22"/>
          <w:szCs w:val="22"/>
        </w:rPr>
      </w:pPr>
      <w:r>
        <w:rPr>
          <w:rFonts w:asciiTheme="minorHAnsi" w:hAnsiTheme="minorHAnsi" w:cstheme="minorHAnsi"/>
          <w:sz w:val="22"/>
          <w:szCs w:val="22"/>
        </w:rPr>
        <w:t xml:space="preserve">An effective donation system is required so that people can have the right to decide </w:t>
      </w:r>
      <w:r w:rsidR="007272F4">
        <w:rPr>
          <w:rFonts w:asciiTheme="minorHAnsi" w:hAnsiTheme="minorHAnsi" w:cstheme="minorHAnsi"/>
          <w:sz w:val="22"/>
          <w:szCs w:val="22"/>
        </w:rPr>
        <w:t xml:space="preserve">whether </w:t>
      </w:r>
      <w:r>
        <w:rPr>
          <w:rFonts w:asciiTheme="minorHAnsi" w:hAnsiTheme="minorHAnsi" w:cstheme="minorHAnsi"/>
          <w:sz w:val="22"/>
          <w:szCs w:val="22"/>
        </w:rPr>
        <w:t xml:space="preserve">they wish to donate or not. A move to a soft opt-out system would </w:t>
      </w:r>
      <w:r w:rsidR="00907649">
        <w:rPr>
          <w:rFonts w:asciiTheme="minorHAnsi" w:hAnsiTheme="minorHAnsi" w:cstheme="minorHAnsi"/>
          <w:sz w:val="22"/>
          <w:szCs w:val="22"/>
        </w:rPr>
        <w:t>mean that consent is presumed to have been given by everyone to whom the system applies unless they registered or expressed an objection to becom</w:t>
      </w:r>
      <w:r w:rsidR="00C8597A">
        <w:rPr>
          <w:rFonts w:asciiTheme="minorHAnsi" w:hAnsiTheme="minorHAnsi" w:cstheme="minorHAnsi"/>
          <w:sz w:val="22"/>
          <w:szCs w:val="22"/>
        </w:rPr>
        <w:t>ing</w:t>
      </w:r>
      <w:r w:rsidR="00907649">
        <w:rPr>
          <w:rFonts w:asciiTheme="minorHAnsi" w:hAnsiTheme="minorHAnsi" w:cstheme="minorHAnsi"/>
          <w:sz w:val="22"/>
          <w:szCs w:val="22"/>
        </w:rPr>
        <w:t xml:space="preserve"> a donor. </w:t>
      </w:r>
      <w:r w:rsidR="00C8597A">
        <w:rPr>
          <w:rFonts w:asciiTheme="minorHAnsi" w:hAnsiTheme="minorHAnsi" w:cstheme="minorHAnsi"/>
          <w:sz w:val="22"/>
          <w:szCs w:val="22"/>
        </w:rPr>
        <w:t xml:space="preserve">As this would be a substantial departure from the 2006 Act, </w:t>
      </w:r>
      <w:r w:rsidR="00907649">
        <w:rPr>
          <w:rFonts w:asciiTheme="minorHAnsi" w:hAnsiTheme="minorHAnsi" w:cstheme="minorHAnsi"/>
          <w:sz w:val="22"/>
          <w:szCs w:val="22"/>
        </w:rPr>
        <w:t>legislation is required.</w:t>
      </w:r>
      <w:r>
        <w:rPr>
          <w:rFonts w:asciiTheme="minorHAnsi" w:hAnsiTheme="minorHAnsi" w:cstheme="minorHAnsi"/>
          <w:sz w:val="22"/>
          <w:szCs w:val="22"/>
        </w:rPr>
        <w:t xml:space="preserve"> </w:t>
      </w:r>
    </w:p>
    <w:p w:rsidR="00B47FD7" w:rsidRPr="00A36D44" w:rsidRDefault="00777DB3" w:rsidP="00B47FD7">
      <w:pPr>
        <w:jc w:val="both"/>
        <w:rPr>
          <w:rFonts w:asciiTheme="minorHAnsi" w:hAnsiTheme="minorHAnsi" w:cstheme="minorHAnsi"/>
          <w:sz w:val="22"/>
          <w:szCs w:val="22"/>
          <w:highlight w:val="yellow"/>
        </w:rPr>
      </w:pPr>
      <w:r>
        <w:rPr>
          <w:rFonts w:asciiTheme="minorHAnsi" w:hAnsiTheme="minorHAnsi" w:cstheme="minorHAnsi"/>
          <w:sz w:val="22"/>
          <w:szCs w:val="22"/>
        </w:rPr>
        <w:t xml:space="preserve">Organ donation is </w:t>
      </w:r>
      <w:r w:rsidR="007272F4">
        <w:rPr>
          <w:rFonts w:asciiTheme="minorHAnsi" w:hAnsiTheme="minorHAnsi" w:cstheme="minorHAnsi"/>
          <w:sz w:val="22"/>
          <w:szCs w:val="22"/>
        </w:rPr>
        <w:t xml:space="preserve">currently </w:t>
      </w:r>
      <w:r>
        <w:rPr>
          <w:rFonts w:asciiTheme="minorHAnsi" w:hAnsiTheme="minorHAnsi" w:cstheme="minorHAnsi"/>
          <w:sz w:val="22"/>
          <w:szCs w:val="22"/>
        </w:rPr>
        <w:t>coordinated across the United Kingdom</w:t>
      </w:r>
      <w:r w:rsidR="00B47FD7" w:rsidRPr="00B47FD7">
        <w:rPr>
          <w:rFonts w:asciiTheme="minorHAnsi" w:hAnsiTheme="minorHAnsi" w:cstheme="minorHAnsi"/>
          <w:sz w:val="22"/>
          <w:szCs w:val="22"/>
        </w:rPr>
        <w:t xml:space="preserve">, </w:t>
      </w:r>
      <w:r w:rsidR="00B47FD7" w:rsidRPr="00D078DA">
        <w:rPr>
          <w:rFonts w:asciiTheme="minorHAnsi" w:hAnsiTheme="minorHAnsi" w:cstheme="minorHAnsi"/>
          <w:sz w:val="22"/>
          <w:szCs w:val="22"/>
        </w:rPr>
        <w:t>with organs allocated throughout the UK on the basis of need</w:t>
      </w:r>
      <w:r w:rsidR="00691406" w:rsidRPr="00D078DA">
        <w:rPr>
          <w:rFonts w:asciiTheme="minorHAnsi" w:hAnsiTheme="minorHAnsi" w:cstheme="minorHAnsi"/>
          <w:sz w:val="22"/>
          <w:szCs w:val="22"/>
        </w:rPr>
        <w:t>.</w:t>
      </w:r>
      <w:r w:rsidR="00691406" w:rsidRPr="00D078DA">
        <w:t xml:space="preserve"> </w:t>
      </w:r>
      <w:r>
        <w:rPr>
          <w:rFonts w:asciiTheme="minorHAnsi" w:hAnsiTheme="minorHAnsi" w:cstheme="minorHAnsi"/>
          <w:sz w:val="22"/>
          <w:szCs w:val="22"/>
        </w:rPr>
        <w:t>Therefore</w:t>
      </w:r>
      <w:r w:rsidR="008100AD">
        <w:rPr>
          <w:rFonts w:asciiTheme="minorHAnsi" w:hAnsiTheme="minorHAnsi" w:cstheme="minorHAnsi"/>
          <w:sz w:val="22"/>
          <w:szCs w:val="22"/>
        </w:rPr>
        <w:t>,</w:t>
      </w:r>
      <w:r>
        <w:rPr>
          <w:rFonts w:asciiTheme="minorHAnsi" w:hAnsiTheme="minorHAnsi" w:cstheme="minorHAnsi"/>
          <w:sz w:val="22"/>
          <w:szCs w:val="22"/>
        </w:rPr>
        <w:t xml:space="preserve"> organs from Scottish donors may be used right across the </w:t>
      </w:r>
      <w:r w:rsidRPr="00D078DA">
        <w:rPr>
          <w:rFonts w:asciiTheme="minorHAnsi" w:hAnsiTheme="minorHAnsi" w:cstheme="minorHAnsi"/>
          <w:sz w:val="22"/>
          <w:szCs w:val="22"/>
        </w:rPr>
        <w:t xml:space="preserve">UK. Similarly, organs from donors in England, Wales and Northern Ireland may be used in Scotland. </w:t>
      </w:r>
      <w:r w:rsidR="00B47FD7" w:rsidRPr="00D078DA">
        <w:rPr>
          <w:rFonts w:asciiTheme="minorHAnsi" w:hAnsiTheme="minorHAnsi" w:cstheme="minorHAnsi"/>
          <w:sz w:val="22"/>
          <w:szCs w:val="22"/>
        </w:rPr>
        <w:t>The only restriction on this basis would be the length of time an organ can reasonably travel, before it must be transplanted.</w:t>
      </w:r>
    </w:p>
    <w:p w:rsidR="00B47FD7" w:rsidRPr="00B47FD7" w:rsidRDefault="00B47FD7" w:rsidP="00B47FD7">
      <w:pPr>
        <w:jc w:val="both"/>
        <w:rPr>
          <w:rFonts w:asciiTheme="minorHAnsi" w:hAnsiTheme="minorHAnsi" w:cstheme="minorHAnsi"/>
          <w:sz w:val="22"/>
          <w:szCs w:val="22"/>
        </w:rPr>
      </w:pPr>
      <w:r w:rsidRPr="00D078DA">
        <w:rPr>
          <w:rFonts w:asciiTheme="minorHAnsi" w:hAnsiTheme="minorHAnsi" w:cstheme="minorHAnsi"/>
          <w:sz w:val="22"/>
          <w:szCs w:val="22"/>
        </w:rPr>
        <w:lastRenderedPageBreak/>
        <w:t>Selection and allocation policies are in place and are reviewed regularly in light of clinical developments and patient needs. Allocation schemes are developed to balance equity, utility, benefit and fairnes</w:t>
      </w:r>
      <w:r w:rsidR="00C30489">
        <w:rPr>
          <w:rFonts w:asciiTheme="minorHAnsi" w:hAnsiTheme="minorHAnsi" w:cstheme="minorHAnsi"/>
          <w:sz w:val="22"/>
          <w:szCs w:val="22"/>
        </w:rPr>
        <w:t>s. Many considerations are made</w:t>
      </w:r>
      <w:r w:rsidRPr="00D078DA">
        <w:rPr>
          <w:rFonts w:asciiTheme="minorHAnsi" w:hAnsiTheme="minorHAnsi" w:cstheme="minorHAnsi"/>
          <w:sz w:val="22"/>
          <w:szCs w:val="22"/>
        </w:rPr>
        <w:t xml:space="preserve"> including the need for blood and tissue type matching and the needs of the recipients.</w:t>
      </w:r>
    </w:p>
    <w:p w:rsidR="00ED1A68" w:rsidRDefault="00777DB3" w:rsidP="00ED1A68">
      <w:pPr>
        <w:jc w:val="both"/>
        <w:rPr>
          <w:rFonts w:asciiTheme="minorHAnsi" w:hAnsiTheme="minorHAnsi" w:cstheme="minorHAnsi"/>
          <w:sz w:val="22"/>
          <w:szCs w:val="22"/>
        </w:rPr>
      </w:pPr>
      <w:r>
        <w:rPr>
          <w:rFonts w:asciiTheme="minorHAnsi" w:hAnsiTheme="minorHAnsi" w:cstheme="minorHAnsi"/>
          <w:sz w:val="22"/>
          <w:szCs w:val="22"/>
        </w:rPr>
        <w:t xml:space="preserve">NHS Blood and Transplant </w:t>
      </w:r>
      <w:r w:rsidR="00B03F6D">
        <w:rPr>
          <w:rFonts w:asciiTheme="minorHAnsi" w:hAnsiTheme="minorHAnsi" w:cstheme="minorHAnsi"/>
          <w:sz w:val="22"/>
          <w:szCs w:val="22"/>
        </w:rPr>
        <w:t xml:space="preserve">is a Special Health Authority in England and Wales but </w:t>
      </w:r>
      <w:r w:rsidR="00ED1A68" w:rsidRPr="00ED1A68">
        <w:rPr>
          <w:rFonts w:asciiTheme="minorHAnsi" w:hAnsiTheme="minorHAnsi" w:cstheme="minorHAnsi"/>
          <w:sz w:val="22"/>
          <w:szCs w:val="22"/>
        </w:rPr>
        <w:t xml:space="preserve">it has </w:t>
      </w:r>
      <w:r w:rsidR="00B03F6D">
        <w:rPr>
          <w:rFonts w:asciiTheme="minorHAnsi" w:hAnsiTheme="minorHAnsi" w:cstheme="minorHAnsi"/>
          <w:sz w:val="22"/>
          <w:szCs w:val="22"/>
        </w:rPr>
        <w:t>UK wide responsibilities to work</w:t>
      </w:r>
      <w:r w:rsidR="00B03F6D" w:rsidRPr="00B03F6D">
        <w:rPr>
          <w:rFonts w:asciiTheme="minorHAnsi" w:hAnsiTheme="minorHAnsi" w:cstheme="minorHAnsi"/>
          <w:sz w:val="22"/>
          <w:szCs w:val="22"/>
        </w:rPr>
        <w:t xml:space="preserve"> with all of the UK Health Services</w:t>
      </w:r>
      <w:r w:rsidR="00B03F6D">
        <w:rPr>
          <w:rFonts w:asciiTheme="minorHAnsi" w:hAnsiTheme="minorHAnsi" w:cstheme="minorHAnsi"/>
          <w:sz w:val="22"/>
          <w:szCs w:val="22"/>
        </w:rPr>
        <w:t>, including NHS Scotland,</w:t>
      </w:r>
      <w:r w:rsidR="00B03F6D" w:rsidRPr="00B03F6D">
        <w:rPr>
          <w:rFonts w:asciiTheme="minorHAnsi" w:hAnsiTheme="minorHAnsi" w:cstheme="minorHAnsi"/>
          <w:sz w:val="22"/>
          <w:szCs w:val="22"/>
        </w:rPr>
        <w:t xml:space="preserve"> in order to</w:t>
      </w:r>
      <w:r>
        <w:rPr>
          <w:rFonts w:asciiTheme="minorHAnsi" w:hAnsiTheme="minorHAnsi" w:cstheme="minorHAnsi"/>
          <w:sz w:val="22"/>
          <w:szCs w:val="22"/>
        </w:rPr>
        <w:t xml:space="preserve"> co-</w:t>
      </w:r>
      <w:r w:rsidR="00B03F6D">
        <w:rPr>
          <w:rFonts w:asciiTheme="minorHAnsi" w:hAnsiTheme="minorHAnsi" w:cstheme="minorHAnsi"/>
          <w:sz w:val="22"/>
          <w:szCs w:val="22"/>
        </w:rPr>
        <w:t xml:space="preserve">ordinate </w:t>
      </w:r>
      <w:r w:rsidR="00BB5F68">
        <w:rPr>
          <w:rFonts w:asciiTheme="minorHAnsi" w:hAnsiTheme="minorHAnsi" w:cstheme="minorHAnsi"/>
          <w:sz w:val="22"/>
          <w:szCs w:val="22"/>
        </w:rPr>
        <w:t>transplantation</w:t>
      </w:r>
      <w:r>
        <w:rPr>
          <w:rFonts w:asciiTheme="minorHAnsi" w:hAnsiTheme="minorHAnsi" w:cstheme="minorHAnsi"/>
          <w:sz w:val="22"/>
          <w:szCs w:val="22"/>
        </w:rPr>
        <w:t xml:space="preserve"> and the collection of data relating to donors and registering their wishes. </w:t>
      </w:r>
      <w:r w:rsidR="00ED1A68">
        <w:rPr>
          <w:rFonts w:asciiTheme="minorHAnsi" w:hAnsiTheme="minorHAnsi" w:cstheme="minorHAnsi"/>
          <w:sz w:val="22"/>
          <w:szCs w:val="22"/>
        </w:rPr>
        <w:t>A</w:t>
      </w:r>
      <w:r w:rsidR="00ED1A68" w:rsidRPr="00ED1A68">
        <w:rPr>
          <w:rFonts w:asciiTheme="minorHAnsi" w:hAnsiTheme="minorHAnsi" w:cstheme="minorHAnsi"/>
          <w:sz w:val="22"/>
          <w:szCs w:val="22"/>
        </w:rPr>
        <w:t>s such t</w:t>
      </w:r>
      <w:r w:rsidR="00ED1A68">
        <w:rPr>
          <w:rFonts w:asciiTheme="minorHAnsi" w:hAnsiTheme="minorHAnsi" w:cstheme="minorHAnsi"/>
          <w:sz w:val="22"/>
          <w:szCs w:val="22"/>
        </w:rPr>
        <w:t xml:space="preserve">he activities of NHS Blood and Transplant </w:t>
      </w:r>
      <w:r w:rsidR="00ED1A68" w:rsidRPr="00ED1A68">
        <w:rPr>
          <w:rFonts w:asciiTheme="minorHAnsi" w:hAnsiTheme="minorHAnsi" w:cstheme="minorHAnsi"/>
          <w:sz w:val="22"/>
          <w:szCs w:val="22"/>
        </w:rPr>
        <w:t>are directly accountable to health ministers in Scotland, Wales, Northern Ireland and England.</w:t>
      </w:r>
    </w:p>
    <w:p w:rsidR="00777DB3" w:rsidRDefault="00BB5F68" w:rsidP="000D7F09">
      <w:pPr>
        <w:jc w:val="both"/>
        <w:rPr>
          <w:rFonts w:asciiTheme="minorHAnsi" w:hAnsiTheme="minorHAnsi" w:cstheme="minorHAnsi"/>
          <w:sz w:val="22"/>
          <w:szCs w:val="22"/>
        </w:rPr>
      </w:pPr>
      <w:r>
        <w:rPr>
          <w:rFonts w:asciiTheme="minorHAnsi" w:hAnsiTheme="minorHAnsi" w:cstheme="minorHAnsi"/>
          <w:sz w:val="22"/>
          <w:szCs w:val="22"/>
        </w:rPr>
        <w:t>Individuals can opt</w:t>
      </w:r>
      <w:r w:rsidR="00C8597A">
        <w:rPr>
          <w:rFonts w:asciiTheme="minorHAnsi" w:hAnsiTheme="minorHAnsi" w:cstheme="minorHAnsi"/>
          <w:sz w:val="22"/>
          <w:szCs w:val="22"/>
        </w:rPr>
        <w:t xml:space="preserve"> </w:t>
      </w:r>
      <w:r>
        <w:rPr>
          <w:rFonts w:asciiTheme="minorHAnsi" w:hAnsiTheme="minorHAnsi" w:cstheme="minorHAnsi"/>
          <w:sz w:val="22"/>
          <w:szCs w:val="22"/>
        </w:rPr>
        <w:t>in by p</w:t>
      </w:r>
      <w:r w:rsidRPr="008C03E6">
        <w:rPr>
          <w:rFonts w:asciiTheme="minorHAnsi" w:hAnsiTheme="minorHAnsi" w:cstheme="minorHAnsi"/>
          <w:sz w:val="22"/>
          <w:szCs w:val="22"/>
        </w:rPr>
        <w:t xml:space="preserve">utting </w:t>
      </w:r>
      <w:r>
        <w:rPr>
          <w:rFonts w:asciiTheme="minorHAnsi" w:hAnsiTheme="minorHAnsi" w:cstheme="minorHAnsi"/>
          <w:sz w:val="22"/>
          <w:szCs w:val="22"/>
        </w:rPr>
        <w:t>their</w:t>
      </w:r>
      <w:r w:rsidRPr="008C03E6">
        <w:rPr>
          <w:rFonts w:asciiTheme="minorHAnsi" w:hAnsiTheme="minorHAnsi" w:cstheme="minorHAnsi"/>
          <w:sz w:val="22"/>
          <w:szCs w:val="22"/>
        </w:rPr>
        <w:t xml:space="preserve"> name on the NHS Organ Donor Register.</w:t>
      </w:r>
      <w:r>
        <w:rPr>
          <w:rFonts w:asciiTheme="minorHAnsi" w:hAnsiTheme="minorHAnsi" w:cstheme="minorHAnsi"/>
          <w:sz w:val="22"/>
          <w:szCs w:val="22"/>
        </w:rPr>
        <w:t xml:space="preserve"> </w:t>
      </w:r>
      <w:r w:rsidRPr="008C03E6">
        <w:rPr>
          <w:rFonts w:asciiTheme="minorHAnsi" w:hAnsiTheme="minorHAnsi" w:cstheme="minorHAnsi"/>
          <w:sz w:val="22"/>
          <w:szCs w:val="22"/>
        </w:rPr>
        <w:t xml:space="preserve">The NHS Organ Donor Register is a </w:t>
      </w:r>
      <w:r>
        <w:rPr>
          <w:rFonts w:asciiTheme="minorHAnsi" w:hAnsiTheme="minorHAnsi" w:cstheme="minorHAnsi"/>
          <w:sz w:val="22"/>
          <w:szCs w:val="22"/>
        </w:rPr>
        <w:t>UK</w:t>
      </w:r>
      <w:r w:rsidR="00C8597A">
        <w:rPr>
          <w:rFonts w:asciiTheme="minorHAnsi" w:hAnsiTheme="minorHAnsi" w:cstheme="minorHAnsi"/>
          <w:sz w:val="22"/>
          <w:szCs w:val="22"/>
        </w:rPr>
        <w:t>-</w:t>
      </w:r>
      <w:r>
        <w:rPr>
          <w:rFonts w:asciiTheme="minorHAnsi" w:hAnsiTheme="minorHAnsi" w:cstheme="minorHAnsi"/>
          <w:sz w:val="22"/>
          <w:szCs w:val="22"/>
        </w:rPr>
        <w:t>wide</w:t>
      </w:r>
      <w:r w:rsidRPr="008C03E6">
        <w:rPr>
          <w:rFonts w:asciiTheme="minorHAnsi" w:hAnsiTheme="minorHAnsi" w:cstheme="minorHAnsi"/>
          <w:sz w:val="22"/>
          <w:szCs w:val="22"/>
        </w:rPr>
        <w:t xml:space="preserve">, confidential list of people who are willing to become donors after their death. </w:t>
      </w:r>
      <w:r>
        <w:rPr>
          <w:rFonts w:asciiTheme="minorHAnsi" w:hAnsiTheme="minorHAnsi" w:cstheme="minorHAnsi"/>
          <w:sz w:val="22"/>
          <w:szCs w:val="22"/>
        </w:rPr>
        <w:t>The register</w:t>
      </w:r>
      <w:r w:rsidRPr="004A6F1E">
        <w:rPr>
          <w:rFonts w:asciiTheme="minorHAnsi" w:hAnsiTheme="minorHAnsi" w:cstheme="minorHAnsi"/>
          <w:sz w:val="22"/>
          <w:szCs w:val="22"/>
        </w:rPr>
        <w:t xml:space="preserve"> doesn’t have any statutory basis under the 2006 Act, and it </w:t>
      </w:r>
      <w:r w:rsidR="00C8597A">
        <w:rPr>
          <w:rFonts w:asciiTheme="minorHAnsi" w:hAnsiTheme="minorHAnsi" w:cstheme="minorHAnsi"/>
          <w:sz w:val="22"/>
          <w:szCs w:val="22"/>
        </w:rPr>
        <w:t>is</w:t>
      </w:r>
      <w:r w:rsidRPr="004A6F1E">
        <w:rPr>
          <w:rFonts w:asciiTheme="minorHAnsi" w:hAnsiTheme="minorHAnsi" w:cstheme="minorHAnsi"/>
          <w:sz w:val="22"/>
          <w:szCs w:val="22"/>
        </w:rPr>
        <w:t xml:space="preserve"> possible to consent in writing separately from the register, or consent verbally in the case of an adult. Joining the register count</w:t>
      </w:r>
      <w:r>
        <w:rPr>
          <w:rFonts w:asciiTheme="minorHAnsi" w:hAnsiTheme="minorHAnsi" w:cstheme="minorHAnsi"/>
          <w:sz w:val="22"/>
          <w:szCs w:val="22"/>
        </w:rPr>
        <w:t>s</w:t>
      </w:r>
      <w:r w:rsidRPr="004A6F1E">
        <w:rPr>
          <w:rFonts w:asciiTheme="minorHAnsi" w:hAnsiTheme="minorHAnsi" w:cstheme="minorHAnsi"/>
          <w:sz w:val="22"/>
          <w:szCs w:val="22"/>
        </w:rPr>
        <w:t xml:space="preserve"> as consent “in writing” under the 2006 Act</w:t>
      </w:r>
      <w:r>
        <w:rPr>
          <w:rFonts w:asciiTheme="minorHAnsi" w:hAnsiTheme="minorHAnsi" w:cstheme="minorHAnsi"/>
          <w:sz w:val="22"/>
          <w:szCs w:val="22"/>
        </w:rPr>
        <w:t>.</w:t>
      </w:r>
      <w:r w:rsidR="00F24914">
        <w:rPr>
          <w:rFonts w:asciiTheme="minorHAnsi" w:hAnsiTheme="minorHAnsi" w:cstheme="minorHAnsi"/>
          <w:sz w:val="22"/>
          <w:szCs w:val="22"/>
        </w:rPr>
        <w:t xml:space="preserve"> </w:t>
      </w:r>
      <w:r w:rsidR="00777DB3">
        <w:rPr>
          <w:rFonts w:asciiTheme="minorHAnsi" w:hAnsiTheme="minorHAnsi" w:cstheme="minorHAnsi"/>
          <w:sz w:val="22"/>
          <w:szCs w:val="22"/>
        </w:rPr>
        <w:t>At the end of 2013/14, Scotland had 2,110,881 people signed up to the organ do</w:t>
      </w:r>
      <w:r w:rsidR="00E07AB5">
        <w:rPr>
          <w:rFonts w:asciiTheme="minorHAnsi" w:hAnsiTheme="minorHAnsi" w:cstheme="minorHAnsi"/>
          <w:sz w:val="22"/>
          <w:szCs w:val="22"/>
        </w:rPr>
        <w:t>nation register, representing 40</w:t>
      </w:r>
      <w:r w:rsidR="00777DB3">
        <w:rPr>
          <w:rFonts w:asciiTheme="minorHAnsi" w:hAnsiTheme="minorHAnsi" w:cstheme="minorHAnsi"/>
          <w:sz w:val="22"/>
          <w:szCs w:val="22"/>
        </w:rPr>
        <w:t>% of the</w:t>
      </w:r>
      <w:r w:rsidR="00D46A45">
        <w:rPr>
          <w:rFonts w:asciiTheme="minorHAnsi" w:hAnsiTheme="minorHAnsi" w:cstheme="minorHAnsi"/>
          <w:sz w:val="22"/>
          <w:szCs w:val="22"/>
        </w:rPr>
        <w:t xml:space="preserve"> total</w:t>
      </w:r>
      <w:r w:rsidR="00777DB3">
        <w:rPr>
          <w:rFonts w:asciiTheme="minorHAnsi" w:hAnsiTheme="minorHAnsi" w:cstheme="minorHAnsi"/>
          <w:sz w:val="22"/>
          <w:szCs w:val="22"/>
        </w:rPr>
        <w:t xml:space="preserve"> population</w:t>
      </w:r>
      <w:r w:rsidR="0081011A">
        <w:rPr>
          <w:rStyle w:val="FootnoteReference"/>
          <w:rFonts w:asciiTheme="minorHAnsi" w:hAnsiTheme="minorHAnsi" w:cstheme="minorHAnsi"/>
          <w:sz w:val="22"/>
          <w:szCs w:val="22"/>
        </w:rPr>
        <w:footnoteReference w:id="9"/>
      </w:r>
      <w:r w:rsidR="00777DB3">
        <w:rPr>
          <w:rFonts w:asciiTheme="minorHAnsi" w:hAnsiTheme="minorHAnsi" w:cstheme="minorHAnsi"/>
          <w:sz w:val="22"/>
          <w:szCs w:val="22"/>
        </w:rPr>
        <w:t xml:space="preserve">. </w:t>
      </w:r>
    </w:p>
    <w:p w:rsidR="002F6EE8" w:rsidRDefault="002F6EE8" w:rsidP="002F6EE8">
      <w:pPr>
        <w:jc w:val="both"/>
        <w:rPr>
          <w:rFonts w:asciiTheme="minorHAnsi" w:hAnsiTheme="minorHAnsi" w:cstheme="minorHAnsi"/>
          <w:sz w:val="22"/>
          <w:szCs w:val="22"/>
        </w:rPr>
      </w:pPr>
      <w:r>
        <w:rPr>
          <w:rFonts w:asciiTheme="minorHAnsi" w:hAnsiTheme="minorHAnsi" w:cstheme="minorHAnsi"/>
          <w:sz w:val="22"/>
          <w:szCs w:val="22"/>
        </w:rPr>
        <w:t>Currently a person can register:</w:t>
      </w:r>
    </w:p>
    <w:p w:rsidR="002F6EE8" w:rsidRDefault="002F6EE8" w:rsidP="002F6EE8">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At the same time as applying for a driving license</w:t>
      </w:r>
    </w:p>
    <w:p w:rsidR="002F6EE8" w:rsidRDefault="002F6EE8" w:rsidP="002F6EE8">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At the same time as applying for a Boots advantage card</w:t>
      </w:r>
    </w:p>
    <w:p w:rsidR="002F6EE8" w:rsidRDefault="002F6EE8" w:rsidP="002F6EE8">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By completing a form that is available at a GP surgery, libraries, hospitals and pharmacies </w:t>
      </w:r>
    </w:p>
    <w:p w:rsidR="002F6EE8" w:rsidRDefault="002F6EE8" w:rsidP="002F6EE8">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At the same time as applying for a European Health Insurance card (EHIC)</w:t>
      </w:r>
    </w:p>
    <w:p w:rsidR="002F6EE8" w:rsidRDefault="002F6EE8" w:rsidP="002F6EE8">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Online at </w:t>
      </w:r>
      <w:hyperlink r:id="rId14" w:history="1">
        <w:r w:rsidRPr="002B3E10">
          <w:rPr>
            <w:rStyle w:val="Hyperlink"/>
            <w:rFonts w:asciiTheme="minorHAnsi" w:hAnsiTheme="minorHAnsi" w:cstheme="minorHAnsi"/>
            <w:sz w:val="22"/>
            <w:szCs w:val="22"/>
          </w:rPr>
          <w:t>www.organdonation.nhs.uk</w:t>
        </w:r>
      </w:hyperlink>
      <w:r>
        <w:rPr>
          <w:rFonts w:asciiTheme="minorHAnsi" w:hAnsiTheme="minorHAnsi" w:cstheme="minorHAnsi"/>
          <w:sz w:val="22"/>
          <w:szCs w:val="22"/>
        </w:rPr>
        <w:t xml:space="preserve"> </w:t>
      </w:r>
    </w:p>
    <w:p w:rsidR="002F6EE8" w:rsidRPr="000D7F09" w:rsidRDefault="002F6EE8" w:rsidP="002F6EE8">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By telephoning 0300 123 23 23</w:t>
      </w:r>
    </w:p>
    <w:p w:rsidR="004B54E8" w:rsidRDefault="008A3DA8" w:rsidP="00431C1B">
      <w:pPr>
        <w:tabs>
          <w:tab w:val="left" w:pos="4980"/>
        </w:tabs>
        <w:jc w:val="both"/>
        <w:rPr>
          <w:rFonts w:asciiTheme="minorHAnsi" w:hAnsiTheme="minorHAnsi" w:cstheme="minorHAnsi"/>
          <w:b/>
          <w:color w:val="E36C0A" w:themeColor="accent6" w:themeShade="BF"/>
          <w:sz w:val="22"/>
          <w:szCs w:val="22"/>
        </w:rPr>
      </w:pPr>
      <w:r>
        <w:rPr>
          <w:rFonts w:asciiTheme="minorHAnsi" w:hAnsiTheme="minorHAnsi" w:cstheme="minorHAnsi"/>
          <w:b/>
          <w:color w:val="E36C0A" w:themeColor="accent6" w:themeShade="BF"/>
          <w:sz w:val="22"/>
          <w:szCs w:val="22"/>
        </w:rPr>
        <w:t>Opt-in or o</w:t>
      </w:r>
      <w:r w:rsidR="00711233">
        <w:rPr>
          <w:rFonts w:asciiTheme="minorHAnsi" w:hAnsiTheme="minorHAnsi" w:cstheme="minorHAnsi"/>
          <w:b/>
          <w:color w:val="E36C0A" w:themeColor="accent6" w:themeShade="BF"/>
          <w:sz w:val="22"/>
          <w:szCs w:val="22"/>
        </w:rPr>
        <w:t>pt-out</w:t>
      </w:r>
    </w:p>
    <w:p w:rsidR="00711233" w:rsidRDefault="00711233" w:rsidP="00706964">
      <w:pPr>
        <w:jc w:val="both"/>
        <w:rPr>
          <w:rFonts w:asciiTheme="minorHAnsi" w:hAnsiTheme="minorHAnsi" w:cstheme="minorHAnsi"/>
          <w:sz w:val="22"/>
          <w:szCs w:val="22"/>
        </w:rPr>
      </w:pPr>
      <w:r>
        <w:rPr>
          <w:rFonts w:asciiTheme="minorHAnsi" w:hAnsiTheme="minorHAnsi" w:cstheme="minorHAnsi"/>
          <w:sz w:val="22"/>
          <w:szCs w:val="22"/>
        </w:rPr>
        <w:t>The current organ donation system in use in Scotland</w:t>
      </w:r>
      <w:r w:rsidR="007272F4">
        <w:rPr>
          <w:rFonts w:asciiTheme="minorHAnsi" w:hAnsiTheme="minorHAnsi" w:cstheme="minorHAnsi"/>
          <w:sz w:val="22"/>
          <w:szCs w:val="22"/>
        </w:rPr>
        <w:t xml:space="preserve"> (and in the rest of the UK)</w:t>
      </w:r>
      <w:r>
        <w:rPr>
          <w:rFonts w:asciiTheme="minorHAnsi" w:hAnsiTheme="minorHAnsi" w:cstheme="minorHAnsi"/>
          <w:sz w:val="22"/>
          <w:szCs w:val="22"/>
        </w:rPr>
        <w:t xml:space="preserve"> is commonly referred to as </w:t>
      </w:r>
      <w:r w:rsidR="007272F4">
        <w:rPr>
          <w:rFonts w:asciiTheme="minorHAnsi" w:hAnsiTheme="minorHAnsi" w:cstheme="minorHAnsi"/>
          <w:sz w:val="22"/>
          <w:szCs w:val="22"/>
        </w:rPr>
        <w:t>an o</w:t>
      </w:r>
      <w:r>
        <w:rPr>
          <w:rFonts w:asciiTheme="minorHAnsi" w:hAnsiTheme="minorHAnsi" w:cstheme="minorHAnsi"/>
          <w:sz w:val="22"/>
          <w:szCs w:val="22"/>
        </w:rPr>
        <w:t>pt-</w:t>
      </w:r>
      <w:r w:rsidR="002F6EE8">
        <w:rPr>
          <w:rFonts w:asciiTheme="minorHAnsi" w:hAnsiTheme="minorHAnsi" w:cstheme="minorHAnsi"/>
          <w:sz w:val="22"/>
          <w:szCs w:val="22"/>
        </w:rPr>
        <w:t>i</w:t>
      </w:r>
      <w:r>
        <w:rPr>
          <w:rFonts w:asciiTheme="minorHAnsi" w:hAnsiTheme="minorHAnsi" w:cstheme="minorHAnsi"/>
          <w:sz w:val="22"/>
          <w:szCs w:val="22"/>
        </w:rPr>
        <w:t>n</w:t>
      </w:r>
      <w:r w:rsidR="007272F4">
        <w:rPr>
          <w:rFonts w:asciiTheme="minorHAnsi" w:hAnsiTheme="minorHAnsi" w:cstheme="minorHAnsi"/>
          <w:sz w:val="22"/>
          <w:szCs w:val="22"/>
        </w:rPr>
        <w:t xml:space="preserve"> system</w:t>
      </w:r>
      <w:r>
        <w:rPr>
          <w:rFonts w:asciiTheme="minorHAnsi" w:hAnsiTheme="minorHAnsi" w:cstheme="minorHAnsi"/>
          <w:sz w:val="22"/>
          <w:szCs w:val="22"/>
        </w:rPr>
        <w:t xml:space="preserve">. </w:t>
      </w:r>
      <w:r w:rsidR="00F87AE2">
        <w:rPr>
          <w:rFonts w:asciiTheme="minorHAnsi" w:hAnsiTheme="minorHAnsi" w:cstheme="minorHAnsi"/>
          <w:sz w:val="22"/>
          <w:szCs w:val="22"/>
        </w:rPr>
        <w:t>Under this system,</w:t>
      </w:r>
      <w:r>
        <w:rPr>
          <w:rFonts w:asciiTheme="minorHAnsi" w:hAnsiTheme="minorHAnsi" w:cstheme="minorHAnsi"/>
          <w:sz w:val="22"/>
          <w:szCs w:val="22"/>
        </w:rPr>
        <w:t xml:space="preserve"> an individual</w:t>
      </w:r>
      <w:r w:rsidR="007272F4">
        <w:rPr>
          <w:rFonts w:asciiTheme="minorHAnsi" w:hAnsiTheme="minorHAnsi" w:cstheme="minorHAnsi"/>
          <w:sz w:val="22"/>
          <w:szCs w:val="22"/>
        </w:rPr>
        <w:t xml:space="preserve">’s organs or tissue can be removed </w:t>
      </w:r>
      <w:r>
        <w:rPr>
          <w:rFonts w:asciiTheme="minorHAnsi" w:hAnsiTheme="minorHAnsi" w:cstheme="minorHAnsi"/>
          <w:sz w:val="22"/>
          <w:szCs w:val="22"/>
        </w:rPr>
        <w:t>after</w:t>
      </w:r>
      <w:r w:rsidR="0073519E">
        <w:rPr>
          <w:rFonts w:asciiTheme="minorHAnsi" w:hAnsiTheme="minorHAnsi" w:cstheme="minorHAnsi"/>
          <w:sz w:val="22"/>
          <w:szCs w:val="22"/>
        </w:rPr>
        <w:t xml:space="preserve"> their</w:t>
      </w:r>
      <w:r>
        <w:rPr>
          <w:rFonts w:asciiTheme="minorHAnsi" w:hAnsiTheme="minorHAnsi" w:cstheme="minorHAnsi"/>
          <w:sz w:val="22"/>
          <w:szCs w:val="22"/>
        </w:rPr>
        <w:t xml:space="preserve"> death</w:t>
      </w:r>
      <w:r w:rsidR="007272F4">
        <w:rPr>
          <w:rFonts w:asciiTheme="minorHAnsi" w:hAnsiTheme="minorHAnsi" w:cstheme="minorHAnsi"/>
          <w:sz w:val="22"/>
          <w:szCs w:val="22"/>
        </w:rPr>
        <w:t xml:space="preserve"> only if they had expressed their consent in advance</w:t>
      </w:r>
      <w:r>
        <w:rPr>
          <w:rFonts w:asciiTheme="minorHAnsi" w:hAnsiTheme="minorHAnsi" w:cstheme="minorHAnsi"/>
          <w:sz w:val="22"/>
          <w:szCs w:val="22"/>
        </w:rPr>
        <w:t xml:space="preserve">. </w:t>
      </w:r>
      <w:r w:rsidR="007272F4">
        <w:rPr>
          <w:rFonts w:asciiTheme="minorHAnsi" w:hAnsiTheme="minorHAnsi" w:cstheme="minorHAnsi"/>
          <w:sz w:val="22"/>
          <w:szCs w:val="22"/>
        </w:rPr>
        <w:t xml:space="preserve">In order to express consent in advance, it is not necessary to </w:t>
      </w:r>
      <w:r>
        <w:rPr>
          <w:rFonts w:asciiTheme="minorHAnsi" w:hAnsiTheme="minorHAnsi" w:cstheme="minorHAnsi"/>
          <w:sz w:val="22"/>
          <w:szCs w:val="22"/>
        </w:rPr>
        <w:t xml:space="preserve">have signed the </w:t>
      </w:r>
      <w:r w:rsidR="00550348">
        <w:rPr>
          <w:rFonts w:asciiTheme="minorHAnsi" w:hAnsiTheme="minorHAnsi" w:cstheme="minorHAnsi"/>
          <w:sz w:val="22"/>
          <w:szCs w:val="22"/>
        </w:rPr>
        <w:t xml:space="preserve">organ donation </w:t>
      </w:r>
      <w:r>
        <w:rPr>
          <w:rFonts w:asciiTheme="minorHAnsi" w:hAnsiTheme="minorHAnsi" w:cstheme="minorHAnsi"/>
          <w:sz w:val="22"/>
          <w:szCs w:val="22"/>
        </w:rPr>
        <w:t>register</w:t>
      </w:r>
      <w:r w:rsidR="007272F4">
        <w:rPr>
          <w:rFonts w:asciiTheme="minorHAnsi" w:hAnsiTheme="minorHAnsi" w:cstheme="minorHAnsi"/>
          <w:sz w:val="22"/>
          <w:szCs w:val="22"/>
        </w:rPr>
        <w:t xml:space="preserve">; it </w:t>
      </w:r>
      <w:r w:rsidR="00DD0E12">
        <w:rPr>
          <w:rFonts w:asciiTheme="minorHAnsi" w:hAnsiTheme="minorHAnsi" w:cstheme="minorHAnsi"/>
          <w:sz w:val="22"/>
          <w:szCs w:val="22"/>
        </w:rPr>
        <w:t>can</w:t>
      </w:r>
      <w:r w:rsidR="007272F4">
        <w:rPr>
          <w:rFonts w:asciiTheme="minorHAnsi" w:hAnsiTheme="minorHAnsi" w:cstheme="minorHAnsi"/>
          <w:sz w:val="22"/>
          <w:szCs w:val="22"/>
        </w:rPr>
        <w:t xml:space="preserve"> be done in another way (e.g. in a will, or by expressing a clear view orally to relatives).  </w:t>
      </w:r>
      <w:r w:rsidR="00F87AE2">
        <w:rPr>
          <w:rFonts w:asciiTheme="minorHAnsi" w:hAnsiTheme="minorHAnsi" w:cstheme="minorHAnsi"/>
          <w:sz w:val="22"/>
          <w:szCs w:val="22"/>
        </w:rPr>
        <w:t xml:space="preserve">The current system is not a “pure” opt-in system, however, as it </w:t>
      </w:r>
      <w:r w:rsidR="007272F4">
        <w:rPr>
          <w:rFonts w:asciiTheme="minorHAnsi" w:hAnsiTheme="minorHAnsi" w:cstheme="minorHAnsi"/>
          <w:sz w:val="22"/>
          <w:szCs w:val="22"/>
        </w:rPr>
        <w:t>allow</w:t>
      </w:r>
      <w:r w:rsidR="00F87AE2">
        <w:rPr>
          <w:rFonts w:asciiTheme="minorHAnsi" w:hAnsiTheme="minorHAnsi" w:cstheme="minorHAnsi"/>
          <w:sz w:val="22"/>
          <w:szCs w:val="22"/>
        </w:rPr>
        <w:t>s</w:t>
      </w:r>
      <w:r w:rsidR="007272F4">
        <w:rPr>
          <w:rFonts w:asciiTheme="minorHAnsi" w:hAnsiTheme="minorHAnsi" w:cstheme="minorHAnsi"/>
          <w:sz w:val="22"/>
          <w:szCs w:val="22"/>
        </w:rPr>
        <w:t xml:space="preserve"> organs or tissue to be removed after death in some circumstances where the person has not opted in. Where a person is not on the register, their nearest relative (or other person qualified to act on their behalf)</w:t>
      </w:r>
      <w:r w:rsidR="00784827">
        <w:rPr>
          <w:rFonts w:asciiTheme="minorHAnsi" w:hAnsiTheme="minorHAnsi" w:cstheme="minorHAnsi"/>
          <w:sz w:val="22"/>
          <w:szCs w:val="22"/>
        </w:rPr>
        <w:t xml:space="preserve"> </w:t>
      </w:r>
      <w:r w:rsidR="007272F4">
        <w:rPr>
          <w:rFonts w:asciiTheme="minorHAnsi" w:hAnsiTheme="minorHAnsi" w:cstheme="minorHAnsi"/>
          <w:sz w:val="22"/>
          <w:szCs w:val="22"/>
        </w:rPr>
        <w:t>is</w:t>
      </w:r>
      <w:r>
        <w:rPr>
          <w:rFonts w:asciiTheme="minorHAnsi" w:hAnsiTheme="minorHAnsi" w:cstheme="minorHAnsi"/>
          <w:sz w:val="22"/>
          <w:szCs w:val="22"/>
        </w:rPr>
        <w:t xml:space="preserve"> consulted </w:t>
      </w:r>
      <w:r w:rsidR="007272F4">
        <w:rPr>
          <w:rFonts w:asciiTheme="minorHAnsi" w:hAnsiTheme="minorHAnsi" w:cstheme="minorHAnsi"/>
          <w:sz w:val="22"/>
          <w:szCs w:val="22"/>
        </w:rPr>
        <w:t xml:space="preserve">and, </w:t>
      </w:r>
      <w:r w:rsidR="00DD0E12">
        <w:rPr>
          <w:rFonts w:asciiTheme="minorHAnsi" w:hAnsiTheme="minorHAnsi" w:cstheme="minorHAnsi"/>
          <w:sz w:val="22"/>
          <w:szCs w:val="22"/>
        </w:rPr>
        <w:t>so long as</w:t>
      </w:r>
      <w:r w:rsidR="007272F4">
        <w:rPr>
          <w:rFonts w:asciiTheme="minorHAnsi" w:hAnsiTheme="minorHAnsi" w:cstheme="minorHAnsi"/>
          <w:sz w:val="22"/>
          <w:szCs w:val="22"/>
        </w:rPr>
        <w:t xml:space="preserve"> they are not aware that the person had an objection to transplantation, may give consent on that person’s behalf. </w:t>
      </w:r>
      <w:r w:rsidR="008A3DA8">
        <w:rPr>
          <w:rFonts w:asciiTheme="minorHAnsi" w:hAnsiTheme="minorHAnsi" w:cstheme="minorHAnsi"/>
          <w:sz w:val="22"/>
          <w:szCs w:val="22"/>
        </w:rPr>
        <w:t>Over the five year</w:t>
      </w:r>
      <w:r w:rsidR="00784827">
        <w:rPr>
          <w:rFonts w:asciiTheme="minorHAnsi" w:hAnsiTheme="minorHAnsi" w:cstheme="minorHAnsi"/>
          <w:sz w:val="22"/>
          <w:szCs w:val="22"/>
        </w:rPr>
        <w:t xml:space="preserve"> period </w:t>
      </w:r>
      <w:r w:rsidR="007272F4">
        <w:rPr>
          <w:rFonts w:asciiTheme="minorHAnsi" w:hAnsiTheme="minorHAnsi" w:cstheme="minorHAnsi"/>
          <w:sz w:val="22"/>
          <w:szCs w:val="22"/>
        </w:rPr>
        <w:t>2008-</w:t>
      </w:r>
      <w:r w:rsidR="00784827">
        <w:rPr>
          <w:rFonts w:asciiTheme="minorHAnsi" w:hAnsiTheme="minorHAnsi" w:cstheme="minorHAnsi"/>
          <w:sz w:val="22"/>
          <w:szCs w:val="22"/>
        </w:rPr>
        <w:t>20</w:t>
      </w:r>
      <w:r w:rsidR="007272F4">
        <w:rPr>
          <w:rFonts w:asciiTheme="minorHAnsi" w:hAnsiTheme="minorHAnsi" w:cstheme="minorHAnsi"/>
          <w:sz w:val="22"/>
          <w:szCs w:val="22"/>
        </w:rPr>
        <w:t>13,</w:t>
      </w:r>
      <w:r w:rsidR="008A3DA8">
        <w:rPr>
          <w:rFonts w:asciiTheme="minorHAnsi" w:hAnsiTheme="minorHAnsi" w:cstheme="minorHAnsi"/>
          <w:sz w:val="22"/>
          <w:szCs w:val="22"/>
        </w:rPr>
        <w:t xml:space="preserve"> 62% of donations have come from donors who were not on the register at </w:t>
      </w:r>
      <w:r w:rsidR="00DD0E12">
        <w:rPr>
          <w:rFonts w:asciiTheme="minorHAnsi" w:hAnsiTheme="minorHAnsi" w:cstheme="minorHAnsi"/>
          <w:sz w:val="22"/>
          <w:szCs w:val="22"/>
        </w:rPr>
        <w:t xml:space="preserve">the time </w:t>
      </w:r>
      <w:r w:rsidR="008A3DA8">
        <w:rPr>
          <w:rFonts w:asciiTheme="minorHAnsi" w:hAnsiTheme="minorHAnsi" w:cstheme="minorHAnsi"/>
          <w:sz w:val="22"/>
          <w:szCs w:val="22"/>
        </w:rPr>
        <w:t xml:space="preserve">of </w:t>
      </w:r>
      <w:r w:rsidR="00DD0E12">
        <w:rPr>
          <w:rFonts w:asciiTheme="minorHAnsi" w:hAnsiTheme="minorHAnsi" w:cstheme="minorHAnsi"/>
          <w:sz w:val="22"/>
          <w:szCs w:val="22"/>
        </w:rPr>
        <w:t xml:space="preserve">their </w:t>
      </w:r>
      <w:r w:rsidR="008A3DA8">
        <w:rPr>
          <w:rFonts w:asciiTheme="minorHAnsi" w:hAnsiTheme="minorHAnsi" w:cstheme="minorHAnsi"/>
          <w:sz w:val="22"/>
          <w:szCs w:val="22"/>
        </w:rPr>
        <w:t>death</w:t>
      </w:r>
      <w:r w:rsidR="008A3DA8">
        <w:rPr>
          <w:rStyle w:val="FootnoteReference"/>
          <w:rFonts w:asciiTheme="minorHAnsi" w:hAnsiTheme="minorHAnsi" w:cstheme="minorHAnsi"/>
          <w:sz w:val="22"/>
          <w:szCs w:val="22"/>
        </w:rPr>
        <w:footnoteReference w:id="10"/>
      </w:r>
      <w:r w:rsidR="008A3DA8">
        <w:rPr>
          <w:rFonts w:asciiTheme="minorHAnsi" w:hAnsiTheme="minorHAnsi" w:cstheme="minorHAnsi"/>
          <w:sz w:val="22"/>
          <w:szCs w:val="22"/>
        </w:rPr>
        <w:t xml:space="preserve">. </w:t>
      </w:r>
    </w:p>
    <w:p w:rsidR="009D6468" w:rsidRPr="009D6468" w:rsidRDefault="008A3DA8" w:rsidP="009D6468">
      <w:pPr>
        <w:jc w:val="both"/>
        <w:rPr>
          <w:rFonts w:asciiTheme="minorHAnsi" w:hAnsiTheme="minorHAnsi" w:cstheme="minorHAnsi"/>
          <w:sz w:val="22"/>
          <w:szCs w:val="22"/>
        </w:rPr>
      </w:pPr>
      <w:r>
        <w:rPr>
          <w:rFonts w:asciiTheme="minorHAnsi" w:hAnsiTheme="minorHAnsi" w:cstheme="minorHAnsi"/>
          <w:sz w:val="22"/>
          <w:szCs w:val="22"/>
        </w:rPr>
        <w:t>F</w:t>
      </w:r>
      <w:r w:rsidR="00711233">
        <w:rPr>
          <w:rFonts w:asciiTheme="minorHAnsi" w:hAnsiTheme="minorHAnsi" w:cstheme="minorHAnsi"/>
          <w:sz w:val="22"/>
          <w:szCs w:val="22"/>
        </w:rPr>
        <w:t>amilies</w:t>
      </w:r>
      <w:r>
        <w:rPr>
          <w:rFonts w:asciiTheme="minorHAnsi" w:hAnsiTheme="minorHAnsi" w:cstheme="minorHAnsi"/>
          <w:sz w:val="22"/>
          <w:szCs w:val="22"/>
        </w:rPr>
        <w:t xml:space="preserve"> of those on the register</w:t>
      </w:r>
      <w:r w:rsidR="00711233">
        <w:rPr>
          <w:rFonts w:asciiTheme="minorHAnsi" w:hAnsiTheme="minorHAnsi" w:cstheme="minorHAnsi"/>
          <w:sz w:val="22"/>
          <w:szCs w:val="22"/>
        </w:rPr>
        <w:t xml:space="preserve"> </w:t>
      </w:r>
      <w:r w:rsidR="007272F4">
        <w:rPr>
          <w:rFonts w:asciiTheme="minorHAnsi" w:hAnsiTheme="minorHAnsi" w:cstheme="minorHAnsi"/>
          <w:sz w:val="22"/>
          <w:szCs w:val="22"/>
        </w:rPr>
        <w:t xml:space="preserve">are </w:t>
      </w:r>
      <w:r w:rsidR="00DD0E12">
        <w:rPr>
          <w:rFonts w:asciiTheme="minorHAnsi" w:hAnsiTheme="minorHAnsi" w:cstheme="minorHAnsi"/>
          <w:sz w:val="22"/>
          <w:szCs w:val="22"/>
        </w:rPr>
        <w:t xml:space="preserve">also </w:t>
      </w:r>
      <w:r w:rsidR="00711233">
        <w:rPr>
          <w:rFonts w:asciiTheme="minorHAnsi" w:hAnsiTheme="minorHAnsi" w:cstheme="minorHAnsi"/>
          <w:sz w:val="22"/>
          <w:szCs w:val="22"/>
        </w:rPr>
        <w:t>notified</w:t>
      </w:r>
      <w:r>
        <w:rPr>
          <w:rFonts w:asciiTheme="minorHAnsi" w:hAnsiTheme="minorHAnsi" w:cstheme="minorHAnsi"/>
          <w:sz w:val="22"/>
          <w:szCs w:val="22"/>
        </w:rPr>
        <w:t xml:space="preserve"> at point of death</w:t>
      </w:r>
      <w:r w:rsidR="00711233">
        <w:rPr>
          <w:rFonts w:asciiTheme="minorHAnsi" w:hAnsiTheme="minorHAnsi" w:cstheme="minorHAnsi"/>
          <w:sz w:val="22"/>
          <w:szCs w:val="22"/>
        </w:rPr>
        <w:t xml:space="preserve"> and consulted on whether they know of any recent objection</w:t>
      </w:r>
      <w:r w:rsidR="00C8597A">
        <w:rPr>
          <w:rFonts w:asciiTheme="minorHAnsi" w:hAnsiTheme="minorHAnsi" w:cstheme="minorHAnsi"/>
          <w:sz w:val="22"/>
          <w:szCs w:val="22"/>
        </w:rPr>
        <w:t xml:space="preserve"> expressed by the deceased</w:t>
      </w:r>
      <w:r w:rsidR="00711233">
        <w:rPr>
          <w:rFonts w:asciiTheme="minorHAnsi" w:hAnsiTheme="minorHAnsi" w:cstheme="minorHAnsi"/>
          <w:sz w:val="22"/>
          <w:szCs w:val="22"/>
        </w:rPr>
        <w:t xml:space="preserve">. </w:t>
      </w:r>
      <w:r w:rsidR="009D6468">
        <w:rPr>
          <w:rFonts w:asciiTheme="minorHAnsi" w:hAnsiTheme="minorHAnsi" w:cstheme="minorHAnsi"/>
          <w:sz w:val="22"/>
          <w:szCs w:val="22"/>
        </w:rPr>
        <w:t xml:space="preserve">Only </w:t>
      </w:r>
      <w:r w:rsidR="00C8597A">
        <w:rPr>
          <w:rFonts w:asciiTheme="minorHAnsi" w:hAnsiTheme="minorHAnsi" w:cstheme="minorHAnsi"/>
          <w:sz w:val="22"/>
          <w:szCs w:val="22"/>
        </w:rPr>
        <w:t xml:space="preserve">such </w:t>
      </w:r>
      <w:r w:rsidR="009D6468">
        <w:rPr>
          <w:rFonts w:asciiTheme="minorHAnsi" w:hAnsiTheme="minorHAnsi" w:cstheme="minorHAnsi"/>
          <w:sz w:val="22"/>
          <w:szCs w:val="22"/>
        </w:rPr>
        <w:t>a</w:t>
      </w:r>
      <w:r w:rsidR="00DA1E84">
        <w:rPr>
          <w:rFonts w:asciiTheme="minorHAnsi" w:hAnsiTheme="minorHAnsi" w:cstheme="minorHAnsi"/>
          <w:sz w:val="22"/>
          <w:szCs w:val="22"/>
        </w:rPr>
        <w:t xml:space="preserve"> change </w:t>
      </w:r>
      <w:r w:rsidR="00C8597A">
        <w:rPr>
          <w:rFonts w:asciiTheme="minorHAnsi" w:hAnsiTheme="minorHAnsi" w:cstheme="minorHAnsi"/>
          <w:sz w:val="22"/>
          <w:szCs w:val="22"/>
        </w:rPr>
        <w:t xml:space="preserve">of mind by the deceased </w:t>
      </w:r>
      <w:r w:rsidR="00DA1E84">
        <w:rPr>
          <w:rFonts w:asciiTheme="minorHAnsi" w:hAnsiTheme="minorHAnsi" w:cstheme="minorHAnsi"/>
          <w:sz w:val="22"/>
          <w:szCs w:val="22"/>
        </w:rPr>
        <w:t>is legal grounds to prevent transplantation</w:t>
      </w:r>
      <w:r w:rsidR="009D6468">
        <w:rPr>
          <w:rFonts w:asciiTheme="minorHAnsi" w:hAnsiTheme="minorHAnsi" w:cstheme="minorHAnsi"/>
          <w:sz w:val="22"/>
          <w:szCs w:val="22"/>
        </w:rPr>
        <w:t>. However,</w:t>
      </w:r>
      <w:r w:rsidR="00DA1E84">
        <w:rPr>
          <w:rFonts w:asciiTheme="minorHAnsi" w:hAnsiTheme="minorHAnsi" w:cstheme="minorHAnsi"/>
          <w:sz w:val="22"/>
          <w:szCs w:val="22"/>
        </w:rPr>
        <w:t xml:space="preserve"> </w:t>
      </w:r>
      <w:r w:rsidR="009D6468" w:rsidRPr="009D6468">
        <w:rPr>
          <w:rFonts w:asciiTheme="minorHAnsi" w:hAnsiTheme="minorHAnsi" w:cstheme="minorHAnsi"/>
          <w:sz w:val="22"/>
          <w:szCs w:val="22"/>
        </w:rPr>
        <w:t xml:space="preserve">in practice donation is dependent on the co-operation of the relatives, as they have to contribute </w:t>
      </w:r>
      <w:r w:rsidR="00C8597A">
        <w:rPr>
          <w:rFonts w:asciiTheme="minorHAnsi" w:hAnsiTheme="minorHAnsi" w:cstheme="minorHAnsi"/>
          <w:sz w:val="22"/>
          <w:szCs w:val="22"/>
        </w:rPr>
        <w:t xml:space="preserve">information about </w:t>
      </w:r>
      <w:r w:rsidR="009D6468" w:rsidRPr="009D6468">
        <w:rPr>
          <w:rFonts w:asciiTheme="minorHAnsi" w:hAnsiTheme="minorHAnsi" w:cstheme="minorHAnsi"/>
          <w:sz w:val="22"/>
          <w:szCs w:val="22"/>
        </w:rPr>
        <w:t>the donor</w:t>
      </w:r>
      <w:r w:rsidR="00C8597A">
        <w:rPr>
          <w:rFonts w:asciiTheme="minorHAnsi" w:hAnsiTheme="minorHAnsi" w:cstheme="minorHAnsi"/>
          <w:sz w:val="22"/>
          <w:szCs w:val="22"/>
        </w:rPr>
        <w:t>’s</w:t>
      </w:r>
      <w:r w:rsidR="009D6468" w:rsidRPr="009D6468">
        <w:rPr>
          <w:rFonts w:asciiTheme="minorHAnsi" w:hAnsiTheme="minorHAnsi" w:cstheme="minorHAnsi"/>
          <w:sz w:val="22"/>
          <w:szCs w:val="22"/>
        </w:rPr>
        <w:t xml:space="preserve"> </w:t>
      </w:r>
      <w:r w:rsidR="009D6468" w:rsidRPr="009D6468">
        <w:rPr>
          <w:rFonts w:asciiTheme="minorHAnsi" w:hAnsiTheme="minorHAnsi" w:cstheme="minorHAnsi"/>
          <w:sz w:val="22"/>
          <w:szCs w:val="22"/>
        </w:rPr>
        <w:lastRenderedPageBreak/>
        <w:t>character, behaviour and travel history to ensure that any donation is safe. If relatives refuse to contribute</w:t>
      </w:r>
      <w:r w:rsidR="00C8597A">
        <w:rPr>
          <w:rFonts w:asciiTheme="minorHAnsi" w:hAnsiTheme="minorHAnsi" w:cstheme="minorHAnsi"/>
          <w:sz w:val="22"/>
          <w:szCs w:val="22"/>
        </w:rPr>
        <w:t xml:space="preserve"> such information,</w:t>
      </w:r>
      <w:r w:rsidR="009D6468" w:rsidRPr="009D6468">
        <w:rPr>
          <w:rFonts w:asciiTheme="minorHAnsi" w:hAnsiTheme="minorHAnsi" w:cstheme="minorHAnsi"/>
          <w:sz w:val="22"/>
          <w:szCs w:val="22"/>
        </w:rPr>
        <w:t xml:space="preserve"> then any donation may place a potential transplant recipient at increased risk. </w:t>
      </w:r>
    </w:p>
    <w:p w:rsidR="0073519E" w:rsidRPr="0073519E" w:rsidRDefault="0073519E" w:rsidP="00706964">
      <w:pPr>
        <w:spacing w:after="240" w:line="336" w:lineRule="atLeast"/>
        <w:jc w:val="both"/>
        <w:rPr>
          <w:rFonts w:asciiTheme="minorHAnsi" w:hAnsiTheme="minorHAnsi" w:cstheme="minorHAnsi"/>
          <w:sz w:val="22"/>
          <w:szCs w:val="22"/>
        </w:rPr>
      </w:pPr>
      <w:r w:rsidRPr="0073519E">
        <w:rPr>
          <w:rFonts w:asciiTheme="minorHAnsi" w:hAnsiTheme="minorHAnsi" w:cstheme="minorHAnsi"/>
          <w:sz w:val="22"/>
          <w:szCs w:val="22"/>
        </w:rPr>
        <w:t>Under a</w:t>
      </w:r>
      <w:r w:rsidR="007272F4">
        <w:rPr>
          <w:rFonts w:asciiTheme="minorHAnsi" w:hAnsiTheme="minorHAnsi" w:cstheme="minorHAnsi"/>
          <w:sz w:val="22"/>
          <w:szCs w:val="22"/>
        </w:rPr>
        <w:t>n opt-out</w:t>
      </w:r>
      <w:r w:rsidRPr="0073519E">
        <w:rPr>
          <w:rFonts w:asciiTheme="minorHAnsi" w:hAnsiTheme="minorHAnsi" w:cstheme="minorHAnsi"/>
          <w:sz w:val="22"/>
          <w:szCs w:val="22"/>
        </w:rPr>
        <w:t xml:space="preserve"> system</w:t>
      </w:r>
      <w:r w:rsidR="007272F4">
        <w:rPr>
          <w:rFonts w:asciiTheme="minorHAnsi" w:hAnsiTheme="minorHAnsi" w:cstheme="minorHAnsi"/>
          <w:sz w:val="22"/>
          <w:szCs w:val="22"/>
        </w:rPr>
        <w:t>,</w:t>
      </w:r>
      <w:r w:rsidRPr="0073519E">
        <w:rPr>
          <w:rFonts w:asciiTheme="minorHAnsi" w:hAnsiTheme="minorHAnsi" w:cstheme="minorHAnsi"/>
          <w:sz w:val="22"/>
          <w:szCs w:val="22"/>
        </w:rPr>
        <w:t xml:space="preserve"> every person is deemed to have given their consent to </w:t>
      </w:r>
      <w:r w:rsidR="007272F4">
        <w:rPr>
          <w:rFonts w:asciiTheme="minorHAnsi" w:hAnsiTheme="minorHAnsi" w:cstheme="minorHAnsi"/>
          <w:sz w:val="22"/>
          <w:szCs w:val="22"/>
        </w:rPr>
        <w:t xml:space="preserve">the posthumous removal of their </w:t>
      </w:r>
      <w:r w:rsidRPr="0073519E">
        <w:rPr>
          <w:rFonts w:asciiTheme="minorHAnsi" w:hAnsiTheme="minorHAnsi" w:cstheme="minorHAnsi"/>
          <w:sz w:val="22"/>
          <w:szCs w:val="22"/>
        </w:rPr>
        <w:t>organ</w:t>
      </w:r>
      <w:r w:rsidR="007272F4">
        <w:rPr>
          <w:rFonts w:asciiTheme="minorHAnsi" w:hAnsiTheme="minorHAnsi" w:cstheme="minorHAnsi"/>
          <w:sz w:val="22"/>
          <w:szCs w:val="22"/>
        </w:rPr>
        <w:t>s or tissue</w:t>
      </w:r>
      <w:r w:rsidRPr="0073519E">
        <w:rPr>
          <w:rFonts w:asciiTheme="minorHAnsi" w:hAnsiTheme="minorHAnsi" w:cstheme="minorHAnsi"/>
          <w:sz w:val="22"/>
          <w:szCs w:val="22"/>
        </w:rPr>
        <w:t xml:space="preserve"> unless they have specifically "opted out" by </w:t>
      </w:r>
      <w:r w:rsidR="007272F4">
        <w:rPr>
          <w:rFonts w:asciiTheme="minorHAnsi" w:hAnsiTheme="minorHAnsi" w:cstheme="minorHAnsi"/>
          <w:sz w:val="22"/>
          <w:szCs w:val="22"/>
        </w:rPr>
        <w:t>expressing</w:t>
      </w:r>
      <w:r w:rsidR="007272F4" w:rsidRPr="0073519E">
        <w:rPr>
          <w:rFonts w:asciiTheme="minorHAnsi" w:hAnsiTheme="minorHAnsi" w:cstheme="minorHAnsi"/>
          <w:sz w:val="22"/>
          <w:szCs w:val="22"/>
        </w:rPr>
        <w:t xml:space="preserve"> </w:t>
      </w:r>
      <w:r w:rsidRPr="0073519E">
        <w:rPr>
          <w:rFonts w:asciiTheme="minorHAnsi" w:hAnsiTheme="minorHAnsi" w:cstheme="minorHAnsi"/>
          <w:sz w:val="22"/>
          <w:szCs w:val="22"/>
        </w:rPr>
        <w:t xml:space="preserve">their unwillingness to </w:t>
      </w:r>
      <w:r w:rsidR="007272F4">
        <w:rPr>
          <w:rFonts w:asciiTheme="minorHAnsi" w:hAnsiTheme="minorHAnsi" w:cstheme="minorHAnsi"/>
          <w:sz w:val="22"/>
          <w:szCs w:val="22"/>
        </w:rPr>
        <w:t>donate</w:t>
      </w:r>
      <w:r w:rsidRPr="0073519E">
        <w:rPr>
          <w:rFonts w:asciiTheme="minorHAnsi" w:hAnsiTheme="minorHAnsi" w:cstheme="minorHAnsi"/>
          <w:sz w:val="22"/>
          <w:szCs w:val="22"/>
        </w:rPr>
        <w:t xml:space="preserve">. </w:t>
      </w:r>
      <w:r w:rsidR="00F962D8">
        <w:rPr>
          <w:rFonts w:asciiTheme="minorHAnsi" w:hAnsiTheme="minorHAnsi" w:cstheme="minorHAnsi"/>
          <w:sz w:val="22"/>
          <w:szCs w:val="22"/>
        </w:rPr>
        <w:t xml:space="preserve"> The key difference between the two systems is </w:t>
      </w:r>
      <w:r w:rsidR="007272F4">
        <w:rPr>
          <w:rFonts w:asciiTheme="minorHAnsi" w:hAnsiTheme="minorHAnsi" w:cstheme="minorHAnsi"/>
          <w:sz w:val="22"/>
          <w:szCs w:val="22"/>
        </w:rPr>
        <w:t xml:space="preserve">that </w:t>
      </w:r>
      <w:r w:rsidR="00F962D8">
        <w:rPr>
          <w:rFonts w:asciiTheme="minorHAnsi" w:hAnsiTheme="minorHAnsi" w:cstheme="minorHAnsi"/>
          <w:sz w:val="22"/>
          <w:szCs w:val="22"/>
        </w:rPr>
        <w:t xml:space="preserve">under </w:t>
      </w:r>
      <w:r w:rsidR="000A7E33">
        <w:rPr>
          <w:rFonts w:asciiTheme="minorHAnsi" w:hAnsiTheme="minorHAnsi" w:cstheme="minorHAnsi"/>
          <w:sz w:val="22"/>
          <w:szCs w:val="22"/>
        </w:rPr>
        <w:t>an</w:t>
      </w:r>
      <w:r w:rsidR="00F962D8">
        <w:rPr>
          <w:rFonts w:asciiTheme="minorHAnsi" w:hAnsiTheme="minorHAnsi" w:cstheme="minorHAnsi"/>
          <w:sz w:val="22"/>
          <w:szCs w:val="22"/>
        </w:rPr>
        <w:t xml:space="preserve"> opt-in system </w:t>
      </w:r>
      <w:r w:rsidR="007272F4">
        <w:rPr>
          <w:rFonts w:asciiTheme="minorHAnsi" w:hAnsiTheme="minorHAnsi" w:cstheme="minorHAnsi"/>
          <w:sz w:val="22"/>
          <w:szCs w:val="22"/>
        </w:rPr>
        <w:t xml:space="preserve">organs and tissues </w:t>
      </w:r>
      <w:r w:rsidR="00F87AE2">
        <w:rPr>
          <w:rFonts w:asciiTheme="minorHAnsi" w:hAnsiTheme="minorHAnsi" w:cstheme="minorHAnsi"/>
          <w:sz w:val="22"/>
          <w:szCs w:val="22"/>
        </w:rPr>
        <w:t xml:space="preserve">normally </w:t>
      </w:r>
      <w:r w:rsidR="007272F4">
        <w:rPr>
          <w:rFonts w:asciiTheme="minorHAnsi" w:hAnsiTheme="minorHAnsi" w:cstheme="minorHAnsi"/>
          <w:sz w:val="22"/>
          <w:szCs w:val="22"/>
        </w:rPr>
        <w:t xml:space="preserve">cannot be removed </w:t>
      </w:r>
      <w:r w:rsidR="00F87AE2">
        <w:rPr>
          <w:rFonts w:asciiTheme="minorHAnsi" w:hAnsiTheme="minorHAnsi" w:cstheme="minorHAnsi"/>
          <w:sz w:val="22"/>
          <w:szCs w:val="22"/>
        </w:rPr>
        <w:t xml:space="preserve">after death </w:t>
      </w:r>
      <w:r w:rsidR="007272F4">
        <w:rPr>
          <w:rFonts w:asciiTheme="minorHAnsi" w:hAnsiTheme="minorHAnsi" w:cstheme="minorHAnsi"/>
          <w:sz w:val="22"/>
          <w:szCs w:val="22"/>
        </w:rPr>
        <w:t xml:space="preserve">except from </w:t>
      </w:r>
      <w:r w:rsidR="00F962D8">
        <w:rPr>
          <w:rFonts w:asciiTheme="minorHAnsi" w:hAnsiTheme="minorHAnsi" w:cstheme="minorHAnsi"/>
          <w:sz w:val="22"/>
          <w:szCs w:val="22"/>
        </w:rPr>
        <w:t xml:space="preserve">people </w:t>
      </w:r>
      <w:r w:rsidR="007272F4">
        <w:rPr>
          <w:rFonts w:asciiTheme="minorHAnsi" w:hAnsiTheme="minorHAnsi" w:cstheme="minorHAnsi"/>
          <w:sz w:val="22"/>
          <w:szCs w:val="22"/>
        </w:rPr>
        <w:t xml:space="preserve">who </w:t>
      </w:r>
      <w:r w:rsidR="00F962D8">
        <w:rPr>
          <w:rFonts w:asciiTheme="minorHAnsi" w:hAnsiTheme="minorHAnsi" w:cstheme="minorHAnsi"/>
          <w:sz w:val="22"/>
          <w:szCs w:val="22"/>
        </w:rPr>
        <w:t>expressly state</w:t>
      </w:r>
      <w:r w:rsidR="007272F4">
        <w:rPr>
          <w:rFonts w:asciiTheme="minorHAnsi" w:hAnsiTheme="minorHAnsi" w:cstheme="minorHAnsi"/>
          <w:sz w:val="22"/>
          <w:szCs w:val="22"/>
        </w:rPr>
        <w:t>d</w:t>
      </w:r>
      <w:r w:rsidR="00F962D8">
        <w:rPr>
          <w:rFonts w:asciiTheme="minorHAnsi" w:hAnsiTheme="minorHAnsi" w:cstheme="minorHAnsi"/>
          <w:sz w:val="22"/>
          <w:szCs w:val="22"/>
        </w:rPr>
        <w:t xml:space="preserve"> a wish to donate</w:t>
      </w:r>
      <w:r w:rsidR="007272F4">
        <w:rPr>
          <w:rFonts w:asciiTheme="minorHAnsi" w:hAnsiTheme="minorHAnsi" w:cstheme="minorHAnsi"/>
          <w:sz w:val="22"/>
          <w:szCs w:val="22"/>
        </w:rPr>
        <w:t>,</w:t>
      </w:r>
      <w:r w:rsidR="00F962D8">
        <w:rPr>
          <w:rFonts w:asciiTheme="minorHAnsi" w:hAnsiTheme="minorHAnsi" w:cstheme="minorHAnsi"/>
          <w:sz w:val="22"/>
          <w:szCs w:val="22"/>
        </w:rPr>
        <w:t xml:space="preserve"> while </w:t>
      </w:r>
      <w:r w:rsidR="00706964">
        <w:rPr>
          <w:rFonts w:asciiTheme="minorHAnsi" w:hAnsiTheme="minorHAnsi" w:cstheme="minorHAnsi"/>
          <w:sz w:val="22"/>
          <w:szCs w:val="22"/>
        </w:rPr>
        <w:t xml:space="preserve">under an opt-out system organs and tissues </w:t>
      </w:r>
      <w:r w:rsidR="00F87AE2">
        <w:rPr>
          <w:rFonts w:asciiTheme="minorHAnsi" w:hAnsiTheme="minorHAnsi" w:cstheme="minorHAnsi"/>
          <w:sz w:val="22"/>
          <w:szCs w:val="22"/>
        </w:rPr>
        <w:t xml:space="preserve">normally can be removed </w:t>
      </w:r>
      <w:r w:rsidR="007272F4">
        <w:rPr>
          <w:rFonts w:asciiTheme="minorHAnsi" w:hAnsiTheme="minorHAnsi" w:cstheme="minorHAnsi"/>
          <w:sz w:val="22"/>
          <w:szCs w:val="22"/>
        </w:rPr>
        <w:t>after death</w:t>
      </w:r>
      <w:r w:rsidR="00F87AE2">
        <w:rPr>
          <w:rFonts w:asciiTheme="minorHAnsi" w:hAnsiTheme="minorHAnsi" w:cstheme="minorHAnsi"/>
          <w:sz w:val="22"/>
          <w:szCs w:val="22"/>
        </w:rPr>
        <w:t xml:space="preserve">, except from people who </w:t>
      </w:r>
      <w:r w:rsidR="007272F4">
        <w:rPr>
          <w:rFonts w:asciiTheme="minorHAnsi" w:hAnsiTheme="minorHAnsi" w:cstheme="minorHAnsi"/>
          <w:sz w:val="22"/>
          <w:szCs w:val="22"/>
        </w:rPr>
        <w:t>express</w:t>
      </w:r>
      <w:r w:rsidR="00F87AE2">
        <w:rPr>
          <w:rFonts w:asciiTheme="minorHAnsi" w:hAnsiTheme="minorHAnsi" w:cstheme="minorHAnsi"/>
          <w:sz w:val="22"/>
          <w:szCs w:val="22"/>
        </w:rPr>
        <w:t>ly</w:t>
      </w:r>
      <w:r w:rsidR="007272F4">
        <w:rPr>
          <w:rFonts w:asciiTheme="minorHAnsi" w:hAnsiTheme="minorHAnsi" w:cstheme="minorHAnsi"/>
          <w:sz w:val="22"/>
          <w:szCs w:val="22"/>
        </w:rPr>
        <w:t xml:space="preserve"> </w:t>
      </w:r>
      <w:r w:rsidR="00706964">
        <w:rPr>
          <w:rFonts w:asciiTheme="minorHAnsi" w:hAnsiTheme="minorHAnsi" w:cstheme="minorHAnsi"/>
          <w:sz w:val="22"/>
          <w:szCs w:val="22"/>
        </w:rPr>
        <w:t>object</w:t>
      </w:r>
      <w:r w:rsidR="00F87AE2">
        <w:rPr>
          <w:rFonts w:asciiTheme="minorHAnsi" w:hAnsiTheme="minorHAnsi" w:cstheme="minorHAnsi"/>
          <w:sz w:val="22"/>
          <w:szCs w:val="22"/>
        </w:rPr>
        <w:t>ed</w:t>
      </w:r>
      <w:r w:rsidR="00706964">
        <w:rPr>
          <w:rFonts w:asciiTheme="minorHAnsi" w:hAnsiTheme="minorHAnsi" w:cstheme="minorHAnsi"/>
          <w:sz w:val="22"/>
          <w:szCs w:val="22"/>
        </w:rPr>
        <w:t xml:space="preserve">. </w:t>
      </w:r>
    </w:p>
    <w:p w:rsidR="0073519E" w:rsidRDefault="001B52AF" w:rsidP="00431C1B">
      <w:pPr>
        <w:tabs>
          <w:tab w:val="left" w:pos="4980"/>
        </w:tabs>
        <w:jc w:val="both"/>
        <w:rPr>
          <w:rFonts w:asciiTheme="minorHAnsi" w:hAnsiTheme="minorHAnsi" w:cstheme="minorHAnsi"/>
          <w:sz w:val="22"/>
          <w:szCs w:val="22"/>
        </w:rPr>
      </w:pPr>
      <w:r>
        <w:rPr>
          <w:rFonts w:asciiTheme="minorHAnsi" w:hAnsiTheme="minorHAnsi" w:cstheme="minorHAnsi"/>
          <w:sz w:val="22"/>
          <w:szCs w:val="22"/>
        </w:rPr>
        <w:t xml:space="preserve">There are two types of </w:t>
      </w:r>
      <w:r w:rsidR="00550348">
        <w:rPr>
          <w:rFonts w:asciiTheme="minorHAnsi" w:hAnsiTheme="minorHAnsi" w:cstheme="minorHAnsi"/>
          <w:sz w:val="22"/>
          <w:szCs w:val="22"/>
        </w:rPr>
        <w:t>opt-o</w:t>
      </w:r>
      <w:r>
        <w:rPr>
          <w:rFonts w:asciiTheme="minorHAnsi" w:hAnsiTheme="minorHAnsi" w:cstheme="minorHAnsi"/>
          <w:sz w:val="22"/>
          <w:szCs w:val="22"/>
        </w:rPr>
        <w:t>ut system</w:t>
      </w:r>
      <w:r w:rsidR="002219BA">
        <w:rPr>
          <w:rFonts w:asciiTheme="minorHAnsi" w:hAnsiTheme="minorHAnsi" w:cstheme="minorHAnsi"/>
          <w:sz w:val="22"/>
          <w:szCs w:val="22"/>
        </w:rPr>
        <w:t>:</w:t>
      </w:r>
    </w:p>
    <w:p w:rsidR="001B52AF" w:rsidRPr="0073519E" w:rsidRDefault="001B52AF" w:rsidP="0073519E">
      <w:pPr>
        <w:pStyle w:val="ListParagraph"/>
        <w:numPr>
          <w:ilvl w:val="0"/>
          <w:numId w:val="5"/>
        </w:numPr>
        <w:tabs>
          <w:tab w:val="left" w:pos="4980"/>
        </w:tabs>
        <w:jc w:val="both"/>
        <w:rPr>
          <w:rFonts w:asciiTheme="minorHAnsi" w:hAnsiTheme="minorHAnsi" w:cstheme="minorHAnsi"/>
          <w:sz w:val="22"/>
          <w:szCs w:val="22"/>
        </w:rPr>
      </w:pPr>
      <w:r w:rsidRPr="0073519E">
        <w:rPr>
          <w:rFonts w:asciiTheme="minorHAnsi" w:hAnsiTheme="minorHAnsi" w:cstheme="minorHAnsi"/>
          <w:sz w:val="22"/>
          <w:szCs w:val="22"/>
        </w:rPr>
        <w:t>Hard opt-out systems</w:t>
      </w:r>
      <w:r w:rsidR="002219BA" w:rsidRPr="0073519E">
        <w:rPr>
          <w:rFonts w:asciiTheme="minorHAnsi" w:hAnsiTheme="minorHAnsi" w:cstheme="minorHAnsi"/>
          <w:sz w:val="22"/>
          <w:szCs w:val="22"/>
        </w:rPr>
        <w:t xml:space="preserve"> -</w:t>
      </w:r>
      <w:r w:rsidRPr="0073519E">
        <w:rPr>
          <w:rFonts w:asciiTheme="minorHAnsi" w:hAnsiTheme="minorHAnsi" w:cstheme="minorHAnsi"/>
          <w:sz w:val="22"/>
          <w:szCs w:val="22"/>
        </w:rPr>
        <w:t xml:space="preserve"> the removal of organs and tissues is permissible unless an individual </w:t>
      </w:r>
      <w:r w:rsidR="007272F4">
        <w:rPr>
          <w:rFonts w:asciiTheme="minorHAnsi" w:hAnsiTheme="minorHAnsi" w:cstheme="minorHAnsi"/>
          <w:sz w:val="22"/>
          <w:szCs w:val="22"/>
        </w:rPr>
        <w:t>recorded</w:t>
      </w:r>
      <w:r w:rsidR="007272F4" w:rsidRPr="0073519E">
        <w:rPr>
          <w:rFonts w:asciiTheme="minorHAnsi" w:hAnsiTheme="minorHAnsi" w:cstheme="minorHAnsi"/>
          <w:sz w:val="22"/>
          <w:szCs w:val="22"/>
        </w:rPr>
        <w:t xml:space="preserve"> </w:t>
      </w:r>
      <w:r w:rsidRPr="0073519E">
        <w:rPr>
          <w:rFonts w:asciiTheme="minorHAnsi" w:hAnsiTheme="minorHAnsi" w:cstheme="minorHAnsi"/>
          <w:sz w:val="22"/>
          <w:szCs w:val="22"/>
        </w:rPr>
        <w:t>an objection in their lifetime</w:t>
      </w:r>
      <w:r w:rsidR="0073519E" w:rsidRPr="0073519E">
        <w:rPr>
          <w:rFonts w:asciiTheme="minorHAnsi" w:hAnsiTheme="minorHAnsi" w:cstheme="minorHAnsi"/>
          <w:sz w:val="22"/>
          <w:szCs w:val="22"/>
        </w:rPr>
        <w:t xml:space="preserve">. This applies even if the deceased </w:t>
      </w:r>
      <w:r w:rsidR="007272F4">
        <w:rPr>
          <w:rFonts w:asciiTheme="minorHAnsi" w:hAnsiTheme="minorHAnsi" w:cstheme="minorHAnsi"/>
          <w:sz w:val="22"/>
          <w:szCs w:val="22"/>
        </w:rPr>
        <w:t xml:space="preserve">was known not to want their organs or tissue removed, </w:t>
      </w:r>
      <w:r w:rsidR="0073519E" w:rsidRPr="0073519E">
        <w:rPr>
          <w:rFonts w:asciiTheme="minorHAnsi" w:hAnsiTheme="minorHAnsi" w:cstheme="minorHAnsi"/>
          <w:sz w:val="22"/>
          <w:szCs w:val="22"/>
        </w:rPr>
        <w:t xml:space="preserve">but had failed to </w:t>
      </w:r>
      <w:r w:rsidR="007272F4">
        <w:rPr>
          <w:rFonts w:asciiTheme="minorHAnsi" w:hAnsiTheme="minorHAnsi" w:cstheme="minorHAnsi"/>
          <w:sz w:val="22"/>
          <w:szCs w:val="22"/>
        </w:rPr>
        <w:t>record this, and regardless of the relatives’ own views.</w:t>
      </w:r>
    </w:p>
    <w:p w:rsidR="001B52AF" w:rsidRPr="00550348" w:rsidRDefault="001B52AF" w:rsidP="001B52AF">
      <w:pPr>
        <w:pStyle w:val="ListParagraph"/>
        <w:numPr>
          <w:ilvl w:val="0"/>
          <w:numId w:val="5"/>
        </w:numPr>
        <w:tabs>
          <w:tab w:val="left" w:pos="4980"/>
        </w:tabs>
        <w:jc w:val="both"/>
        <w:rPr>
          <w:rFonts w:asciiTheme="minorHAnsi" w:hAnsiTheme="minorHAnsi" w:cstheme="minorHAnsi"/>
          <w:sz w:val="22"/>
          <w:szCs w:val="22"/>
        </w:rPr>
      </w:pPr>
      <w:r w:rsidRPr="00550348">
        <w:rPr>
          <w:rFonts w:asciiTheme="minorHAnsi" w:hAnsiTheme="minorHAnsi" w:cstheme="minorHAnsi"/>
          <w:sz w:val="22"/>
          <w:szCs w:val="22"/>
        </w:rPr>
        <w:t>Soft opt-out systems</w:t>
      </w:r>
      <w:r w:rsidR="002219BA" w:rsidRPr="00550348">
        <w:rPr>
          <w:rFonts w:asciiTheme="minorHAnsi" w:hAnsiTheme="minorHAnsi" w:cstheme="minorHAnsi"/>
          <w:sz w:val="22"/>
          <w:szCs w:val="22"/>
        </w:rPr>
        <w:t xml:space="preserve"> -</w:t>
      </w:r>
      <w:r w:rsidRPr="00550348">
        <w:rPr>
          <w:rFonts w:asciiTheme="minorHAnsi" w:hAnsiTheme="minorHAnsi" w:cstheme="minorHAnsi"/>
          <w:sz w:val="22"/>
          <w:szCs w:val="22"/>
        </w:rPr>
        <w:t xml:space="preserve"> the removal of organs and tissues is permissible unless an individual </w:t>
      </w:r>
      <w:r w:rsidR="007272F4">
        <w:rPr>
          <w:rFonts w:asciiTheme="minorHAnsi" w:hAnsiTheme="minorHAnsi" w:cstheme="minorHAnsi"/>
          <w:sz w:val="22"/>
          <w:szCs w:val="22"/>
        </w:rPr>
        <w:t>recorded</w:t>
      </w:r>
      <w:r w:rsidR="007272F4" w:rsidRPr="00550348">
        <w:rPr>
          <w:rFonts w:asciiTheme="minorHAnsi" w:hAnsiTheme="minorHAnsi" w:cstheme="minorHAnsi"/>
          <w:sz w:val="22"/>
          <w:szCs w:val="22"/>
        </w:rPr>
        <w:t xml:space="preserve"> </w:t>
      </w:r>
      <w:r w:rsidRPr="00550348">
        <w:rPr>
          <w:rFonts w:asciiTheme="minorHAnsi" w:hAnsiTheme="minorHAnsi" w:cstheme="minorHAnsi"/>
          <w:sz w:val="22"/>
          <w:szCs w:val="22"/>
        </w:rPr>
        <w:t>an express objection in their lifetime</w:t>
      </w:r>
      <w:r w:rsidR="007272F4">
        <w:rPr>
          <w:rFonts w:asciiTheme="minorHAnsi" w:hAnsiTheme="minorHAnsi" w:cstheme="minorHAnsi"/>
          <w:sz w:val="22"/>
          <w:szCs w:val="22"/>
        </w:rPr>
        <w:t xml:space="preserve"> or</w:t>
      </w:r>
      <w:r w:rsidRPr="00550348">
        <w:rPr>
          <w:rFonts w:asciiTheme="minorHAnsi" w:hAnsiTheme="minorHAnsi" w:cstheme="minorHAnsi"/>
          <w:sz w:val="22"/>
          <w:szCs w:val="22"/>
        </w:rPr>
        <w:t xml:space="preserve">, at </w:t>
      </w:r>
      <w:r w:rsidR="007272F4">
        <w:rPr>
          <w:rFonts w:asciiTheme="minorHAnsi" w:hAnsiTheme="minorHAnsi" w:cstheme="minorHAnsi"/>
          <w:sz w:val="22"/>
          <w:szCs w:val="22"/>
        </w:rPr>
        <w:t xml:space="preserve">the </w:t>
      </w:r>
      <w:r w:rsidRPr="00550348">
        <w:rPr>
          <w:rFonts w:asciiTheme="minorHAnsi" w:hAnsiTheme="minorHAnsi" w:cstheme="minorHAnsi"/>
          <w:sz w:val="22"/>
          <w:szCs w:val="22"/>
        </w:rPr>
        <w:t>time of death</w:t>
      </w:r>
      <w:r w:rsidR="007272F4">
        <w:rPr>
          <w:rFonts w:asciiTheme="minorHAnsi" w:hAnsiTheme="minorHAnsi" w:cstheme="minorHAnsi"/>
          <w:sz w:val="22"/>
          <w:szCs w:val="22"/>
        </w:rPr>
        <w:t>, their</w:t>
      </w:r>
      <w:r w:rsidRPr="00550348">
        <w:rPr>
          <w:rFonts w:asciiTheme="minorHAnsi" w:hAnsiTheme="minorHAnsi" w:cstheme="minorHAnsi"/>
          <w:sz w:val="22"/>
          <w:szCs w:val="22"/>
        </w:rPr>
        <w:t xml:space="preserve"> relatives </w:t>
      </w:r>
      <w:r w:rsidR="007272F4">
        <w:rPr>
          <w:rFonts w:asciiTheme="minorHAnsi" w:hAnsiTheme="minorHAnsi" w:cstheme="minorHAnsi"/>
          <w:sz w:val="22"/>
          <w:szCs w:val="22"/>
        </w:rPr>
        <w:t xml:space="preserve">confirm that they had an unrecorded objection.  In some systems, the removal of organs and tissue is also only permissible if the relatives do not themselves object. </w:t>
      </w:r>
    </w:p>
    <w:p w:rsidR="00AA4EDA" w:rsidRPr="00291929" w:rsidRDefault="00550348" w:rsidP="00431C1B">
      <w:pPr>
        <w:tabs>
          <w:tab w:val="left" w:pos="4980"/>
        </w:tabs>
        <w:jc w:val="both"/>
        <w:rPr>
          <w:rFonts w:asciiTheme="minorHAnsi" w:hAnsiTheme="minorHAnsi" w:cstheme="minorHAnsi"/>
          <w:sz w:val="22"/>
          <w:szCs w:val="22"/>
        </w:rPr>
      </w:pPr>
      <w:r>
        <w:rPr>
          <w:rFonts w:asciiTheme="minorHAnsi" w:hAnsiTheme="minorHAnsi" w:cstheme="minorHAnsi"/>
          <w:sz w:val="22"/>
          <w:szCs w:val="22"/>
        </w:rPr>
        <w:t>This</w:t>
      </w:r>
      <w:r w:rsidR="001B52AF">
        <w:rPr>
          <w:rFonts w:asciiTheme="minorHAnsi" w:hAnsiTheme="minorHAnsi" w:cstheme="minorHAnsi"/>
          <w:sz w:val="22"/>
          <w:szCs w:val="22"/>
        </w:rPr>
        <w:t xml:space="preserve"> proposal is for a soft opt-out system</w:t>
      </w:r>
      <w:r>
        <w:rPr>
          <w:rFonts w:asciiTheme="minorHAnsi" w:hAnsiTheme="minorHAnsi" w:cstheme="minorHAnsi"/>
          <w:sz w:val="22"/>
          <w:szCs w:val="22"/>
        </w:rPr>
        <w:t xml:space="preserve"> where family </w:t>
      </w:r>
      <w:r w:rsidR="007272F4">
        <w:rPr>
          <w:rFonts w:asciiTheme="minorHAnsi" w:hAnsiTheme="minorHAnsi" w:cstheme="minorHAnsi"/>
          <w:sz w:val="22"/>
          <w:szCs w:val="22"/>
        </w:rPr>
        <w:t>members are</w:t>
      </w:r>
      <w:r>
        <w:rPr>
          <w:rFonts w:asciiTheme="minorHAnsi" w:hAnsiTheme="minorHAnsi" w:cstheme="minorHAnsi"/>
          <w:sz w:val="22"/>
          <w:szCs w:val="22"/>
        </w:rPr>
        <w:t xml:space="preserve"> consulted</w:t>
      </w:r>
      <w:r w:rsidR="007272F4">
        <w:rPr>
          <w:rFonts w:asciiTheme="minorHAnsi" w:hAnsiTheme="minorHAnsi" w:cstheme="minorHAnsi"/>
          <w:sz w:val="22"/>
          <w:szCs w:val="22"/>
        </w:rPr>
        <w:t xml:space="preserve"> only to establish whether the person was</w:t>
      </w:r>
      <w:r>
        <w:rPr>
          <w:rFonts w:asciiTheme="minorHAnsi" w:hAnsiTheme="minorHAnsi" w:cstheme="minorHAnsi"/>
          <w:sz w:val="22"/>
          <w:szCs w:val="22"/>
        </w:rPr>
        <w:t xml:space="preserve"> known </w:t>
      </w:r>
      <w:r w:rsidR="007272F4">
        <w:rPr>
          <w:rFonts w:asciiTheme="minorHAnsi" w:hAnsiTheme="minorHAnsi" w:cstheme="minorHAnsi"/>
          <w:sz w:val="22"/>
          <w:szCs w:val="22"/>
        </w:rPr>
        <w:t xml:space="preserve">to have an </w:t>
      </w:r>
      <w:r>
        <w:rPr>
          <w:rFonts w:asciiTheme="minorHAnsi" w:hAnsiTheme="minorHAnsi" w:cstheme="minorHAnsi"/>
          <w:sz w:val="22"/>
          <w:szCs w:val="22"/>
        </w:rPr>
        <w:t>unregistered objection</w:t>
      </w:r>
      <w:r w:rsidR="007272F4">
        <w:rPr>
          <w:rFonts w:asciiTheme="minorHAnsi" w:hAnsiTheme="minorHAnsi" w:cstheme="minorHAnsi"/>
          <w:sz w:val="22"/>
          <w:szCs w:val="22"/>
        </w:rPr>
        <w:t xml:space="preserve"> to donation – but not to seek their own consent to transplantation</w:t>
      </w:r>
      <w:r w:rsidR="001B52AF">
        <w:rPr>
          <w:rFonts w:asciiTheme="minorHAnsi" w:hAnsiTheme="minorHAnsi" w:cstheme="minorHAnsi"/>
          <w:sz w:val="22"/>
          <w:szCs w:val="22"/>
        </w:rPr>
        <w:t xml:space="preserve">. This is to ensure </w:t>
      </w:r>
      <w:r w:rsidR="002219BA">
        <w:rPr>
          <w:rFonts w:asciiTheme="minorHAnsi" w:hAnsiTheme="minorHAnsi" w:cstheme="minorHAnsi"/>
          <w:sz w:val="22"/>
          <w:szCs w:val="22"/>
        </w:rPr>
        <w:t>the family of the deceased can raise any unregistered ob</w:t>
      </w:r>
      <w:r w:rsidR="002219BA" w:rsidRPr="0073519E">
        <w:rPr>
          <w:rFonts w:asciiTheme="minorHAnsi" w:hAnsiTheme="minorHAnsi" w:cstheme="minorHAnsi"/>
          <w:sz w:val="22"/>
          <w:szCs w:val="22"/>
        </w:rPr>
        <w:t xml:space="preserve">jections </w:t>
      </w:r>
      <w:r>
        <w:rPr>
          <w:rFonts w:asciiTheme="minorHAnsi" w:hAnsiTheme="minorHAnsi" w:cstheme="minorHAnsi"/>
          <w:sz w:val="22"/>
          <w:szCs w:val="22"/>
        </w:rPr>
        <w:t xml:space="preserve">thus providing a </w:t>
      </w:r>
      <w:r w:rsidR="00F962D8">
        <w:rPr>
          <w:rFonts w:asciiTheme="minorHAnsi" w:hAnsiTheme="minorHAnsi" w:cstheme="minorHAnsi"/>
          <w:sz w:val="22"/>
          <w:szCs w:val="22"/>
        </w:rPr>
        <w:t xml:space="preserve">vital safeguard </w:t>
      </w:r>
      <w:r w:rsidR="007272F4">
        <w:rPr>
          <w:rFonts w:asciiTheme="minorHAnsi" w:hAnsiTheme="minorHAnsi" w:cstheme="minorHAnsi"/>
          <w:sz w:val="22"/>
          <w:szCs w:val="22"/>
        </w:rPr>
        <w:t xml:space="preserve">to protect the interests of the person who had an objection but had not recorded it. </w:t>
      </w:r>
      <w:r w:rsidR="008A3DA8">
        <w:rPr>
          <w:rFonts w:asciiTheme="minorHAnsi" w:hAnsiTheme="minorHAnsi" w:cstheme="minorHAnsi"/>
          <w:sz w:val="22"/>
          <w:szCs w:val="22"/>
        </w:rPr>
        <w:t xml:space="preserve">See </w:t>
      </w:r>
      <w:r w:rsidR="002C69F0">
        <w:rPr>
          <w:rFonts w:asciiTheme="minorHAnsi" w:hAnsiTheme="minorHAnsi" w:cstheme="minorHAnsi"/>
          <w:sz w:val="22"/>
          <w:szCs w:val="22"/>
        </w:rPr>
        <w:t>“</w:t>
      </w:r>
      <w:r w:rsidR="007272F4">
        <w:rPr>
          <w:rFonts w:asciiTheme="minorHAnsi" w:hAnsiTheme="minorHAnsi" w:cstheme="minorHAnsi"/>
          <w:sz w:val="22"/>
          <w:szCs w:val="22"/>
        </w:rPr>
        <w:t>R</w:t>
      </w:r>
      <w:r w:rsidR="008A3DA8">
        <w:rPr>
          <w:rFonts w:asciiTheme="minorHAnsi" w:hAnsiTheme="minorHAnsi" w:cstheme="minorHAnsi"/>
          <w:sz w:val="22"/>
          <w:szCs w:val="22"/>
        </w:rPr>
        <w:t>ole of</w:t>
      </w:r>
      <w:r w:rsidR="00F962D8">
        <w:rPr>
          <w:rFonts w:asciiTheme="minorHAnsi" w:hAnsiTheme="minorHAnsi" w:cstheme="minorHAnsi"/>
          <w:sz w:val="22"/>
          <w:szCs w:val="22"/>
        </w:rPr>
        <w:t xml:space="preserve"> the</w:t>
      </w:r>
      <w:r w:rsidR="008A3DA8">
        <w:rPr>
          <w:rFonts w:asciiTheme="minorHAnsi" w:hAnsiTheme="minorHAnsi" w:cstheme="minorHAnsi"/>
          <w:sz w:val="22"/>
          <w:szCs w:val="22"/>
        </w:rPr>
        <w:t xml:space="preserve"> family</w:t>
      </w:r>
      <w:r w:rsidR="007272F4">
        <w:rPr>
          <w:rFonts w:asciiTheme="minorHAnsi" w:hAnsiTheme="minorHAnsi" w:cstheme="minorHAnsi"/>
          <w:sz w:val="22"/>
          <w:szCs w:val="22"/>
        </w:rPr>
        <w:t>”</w:t>
      </w:r>
      <w:r w:rsidR="008A3DA8">
        <w:rPr>
          <w:rFonts w:asciiTheme="minorHAnsi" w:hAnsiTheme="minorHAnsi" w:cstheme="minorHAnsi"/>
          <w:sz w:val="22"/>
          <w:szCs w:val="22"/>
        </w:rPr>
        <w:t xml:space="preserve"> for further details.</w:t>
      </w:r>
      <w:r w:rsidR="002219BA">
        <w:rPr>
          <w:rFonts w:asciiTheme="minorHAnsi" w:hAnsiTheme="minorHAnsi" w:cstheme="minorHAnsi"/>
          <w:sz w:val="22"/>
          <w:szCs w:val="22"/>
        </w:rPr>
        <w:t xml:space="preserve"> </w:t>
      </w:r>
    </w:p>
    <w:p w:rsidR="004B54E8" w:rsidRPr="004B54E8" w:rsidRDefault="0019273D" w:rsidP="004B54E8">
      <w:pPr>
        <w:tabs>
          <w:tab w:val="left" w:pos="4980"/>
        </w:tabs>
        <w:rPr>
          <w:rFonts w:asciiTheme="minorHAnsi" w:hAnsiTheme="minorHAnsi" w:cstheme="minorHAnsi"/>
          <w:b/>
          <w:color w:val="E36C0A" w:themeColor="accent6" w:themeShade="BF"/>
          <w:sz w:val="22"/>
          <w:szCs w:val="22"/>
        </w:rPr>
      </w:pPr>
      <w:r>
        <w:rPr>
          <w:rFonts w:asciiTheme="minorHAnsi" w:hAnsiTheme="minorHAnsi" w:cstheme="minorHAnsi"/>
          <w:b/>
          <w:color w:val="E36C0A" w:themeColor="accent6" w:themeShade="BF"/>
          <w:sz w:val="22"/>
          <w:szCs w:val="22"/>
        </w:rPr>
        <w:t>Scale of the i</w:t>
      </w:r>
      <w:r w:rsidR="004B54E8" w:rsidRPr="004B54E8">
        <w:rPr>
          <w:rFonts w:asciiTheme="minorHAnsi" w:hAnsiTheme="minorHAnsi" w:cstheme="minorHAnsi"/>
          <w:b/>
          <w:color w:val="E36C0A" w:themeColor="accent6" w:themeShade="BF"/>
          <w:sz w:val="22"/>
          <w:szCs w:val="22"/>
        </w:rPr>
        <w:t>ssue</w:t>
      </w:r>
    </w:p>
    <w:p w:rsidR="00777DB3" w:rsidRDefault="002D2DDF" w:rsidP="00777DB3">
      <w:pPr>
        <w:tabs>
          <w:tab w:val="left" w:pos="4980"/>
        </w:tabs>
        <w:jc w:val="both"/>
        <w:rPr>
          <w:rFonts w:asciiTheme="minorHAnsi" w:hAnsiTheme="minorHAnsi" w:cstheme="minorHAnsi"/>
          <w:sz w:val="22"/>
          <w:szCs w:val="22"/>
        </w:rPr>
      </w:pPr>
      <w:r w:rsidRPr="00E65774">
        <w:rPr>
          <w:rFonts w:asciiTheme="minorHAnsi" w:hAnsiTheme="minorHAnsi" w:cstheme="minorHAnsi"/>
          <w:sz w:val="22"/>
          <w:szCs w:val="22"/>
        </w:rPr>
        <w:t>It is a fact</w:t>
      </w:r>
      <w:r w:rsidR="007272F4">
        <w:rPr>
          <w:rFonts w:asciiTheme="minorHAnsi" w:hAnsiTheme="minorHAnsi" w:cstheme="minorHAnsi"/>
          <w:sz w:val="22"/>
          <w:szCs w:val="22"/>
        </w:rPr>
        <w:t xml:space="preserve"> that</w:t>
      </w:r>
      <w:r w:rsidRPr="00E65774">
        <w:rPr>
          <w:rFonts w:asciiTheme="minorHAnsi" w:hAnsiTheme="minorHAnsi" w:cstheme="minorHAnsi"/>
          <w:sz w:val="22"/>
          <w:szCs w:val="22"/>
        </w:rPr>
        <w:t xml:space="preserve"> </w:t>
      </w:r>
      <w:r w:rsidR="002219BA">
        <w:rPr>
          <w:rFonts w:asciiTheme="minorHAnsi" w:hAnsiTheme="minorHAnsi" w:cstheme="minorHAnsi"/>
          <w:sz w:val="22"/>
          <w:szCs w:val="22"/>
        </w:rPr>
        <w:t xml:space="preserve">the </w:t>
      </w:r>
      <w:r w:rsidRPr="00E65774">
        <w:rPr>
          <w:rFonts w:asciiTheme="minorHAnsi" w:hAnsiTheme="minorHAnsi" w:cstheme="minorHAnsi"/>
          <w:sz w:val="22"/>
          <w:szCs w:val="22"/>
        </w:rPr>
        <w:t xml:space="preserve">supply of organs available for transplantation is outstripped by demand. </w:t>
      </w:r>
      <w:r w:rsidR="00C14EB7">
        <w:rPr>
          <w:rFonts w:asciiTheme="minorHAnsi" w:hAnsiTheme="minorHAnsi" w:cstheme="minorHAnsi"/>
          <w:sz w:val="22"/>
          <w:szCs w:val="22"/>
        </w:rPr>
        <w:t>At March 2014</w:t>
      </w:r>
      <w:r w:rsidR="007272F4">
        <w:rPr>
          <w:rFonts w:asciiTheme="minorHAnsi" w:hAnsiTheme="minorHAnsi" w:cstheme="minorHAnsi"/>
          <w:sz w:val="22"/>
          <w:szCs w:val="22"/>
        </w:rPr>
        <w:t>,</w:t>
      </w:r>
      <w:r w:rsidR="00C14EB7">
        <w:rPr>
          <w:rFonts w:asciiTheme="minorHAnsi" w:hAnsiTheme="minorHAnsi" w:cstheme="minorHAnsi"/>
          <w:sz w:val="22"/>
          <w:szCs w:val="22"/>
        </w:rPr>
        <w:t xml:space="preserve"> 7,206 people in the UK were on the organ </w:t>
      </w:r>
      <w:r w:rsidR="007272F4">
        <w:rPr>
          <w:rFonts w:asciiTheme="minorHAnsi" w:hAnsiTheme="minorHAnsi" w:cstheme="minorHAnsi"/>
          <w:sz w:val="22"/>
          <w:szCs w:val="22"/>
        </w:rPr>
        <w:t xml:space="preserve">transplant </w:t>
      </w:r>
      <w:r w:rsidR="00C14EB7">
        <w:rPr>
          <w:rFonts w:asciiTheme="minorHAnsi" w:hAnsiTheme="minorHAnsi" w:cstheme="minorHAnsi"/>
          <w:sz w:val="22"/>
          <w:szCs w:val="22"/>
        </w:rPr>
        <w:t>wai</w:t>
      </w:r>
      <w:r w:rsidR="00CB69D3">
        <w:rPr>
          <w:rFonts w:asciiTheme="minorHAnsi" w:hAnsiTheme="minorHAnsi" w:cstheme="minorHAnsi"/>
          <w:sz w:val="22"/>
          <w:szCs w:val="22"/>
        </w:rPr>
        <w:t xml:space="preserve">ting list, 595 of </w:t>
      </w:r>
      <w:r w:rsidR="007272F4">
        <w:rPr>
          <w:rFonts w:asciiTheme="minorHAnsi" w:hAnsiTheme="minorHAnsi" w:cstheme="minorHAnsi"/>
          <w:sz w:val="22"/>
          <w:szCs w:val="22"/>
        </w:rPr>
        <w:t xml:space="preserve">whom </w:t>
      </w:r>
      <w:r w:rsidR="00CB69D3">
        <w:rPr>
          <w:rFonts w:asciiTheme="minorHAnsi" w:hAnsiTheme="minorHAnsi" w:cstheme="minorHAnsi"/>
          <w:sz w:val="22"/>
          <w:szCs w:val="22"/>
        </w:rPr>
        <w:t xml:space="preserve">were </w:t>
      </w:r>
      <w:r w:rsidR="007272F4">
        <w:rPr>
          <w:rFonts w:asciiTheme="minorHAnsi" w:hAnsiTheme="minorHAnsi" w:cstheme="minorHAnsi"/>
          <w:sz w:val="22"/>
          <w:szCs w:val="22"/>
        </w:rPr>
        <w:t>in Scotland</w:t>
      </w:r>
      <w:r w:rsidR="00C14EB7">
        <w:rPr>
          <w:rStyle w:val="FootnoteReference"/>
          <w:rFonts w:asciiTheme="minorHAnsi" w:hAnsiTheme="minorHAnsi" w:cstheme="minorHAnsi"/>
          <w:sz w:val="22"/>
          <w:szCs w:val="22"/>
        </w:rPr>
        <w:footnoteReference w:id="11"/>
      </w:r>
      <w:r w:rsidRPr="00E65774">
        <w:rPr>
          <w:rFonts w:asciiTheme="minorHAnsi" w:hAnsiTheme="minorHAnsi" w:cstheme="minorHAnsi"/>
          <w:sz w:val="22"/>
          <w:szCs w:val="22"/>
        </w:rPr>
        <w:t>. However, this only includes those already on the list and</w:t>
      </w:r>
      <w:r w:rsidR="007272F4">
        <w:rPr>
          <w:rFonts w:asciiTheme="minorHAnsi" w:hAnsiTheme="minorHAnsi" w:cstheme="minorHAnsi"/>
          <w:sz w:val="22"/>
          <w:szCs w:val="22"/>
        </w:rPr>
        <w:t xml:space="preserve"> is</w:t>
      </w:r>
      <w:r w:rsidRPr="00E65774">
        <w:rPr>
          <w:rFonts w:asciiTheme="minorHAnsi" w:hAnsiTheme="minorHAnsi" w:cstheme="minorHAnsi"/>
          <w:sz w:val="22"/>
          <w:szCs w:val="22"/>
        </w:rPr>
        <w:t xml:space="preserve"> therefore</w:t>
      </w:r>
      <w:r w:rsidR="007272F4">
        <w:rPr>
          <w:rFonts w:asciiTheme="minorHAnsi" w:hAnsiTheme="minorHAnsi" w:cstheme="minorHAnsi"/>
          <w:sz w:val="22"/>
          <w:szCs w:val="22"/>
        </w:rPr>
        <w:t xml:space="preserve"> probably an underestimate of the actual number</w:t>
      </w:r>
      <w:r w:rsidRPr="00E65774">
        <w:rPr>
          <w:rFonts w:asciiTheme="minorHAnsi" w:hAnsiTheme="minorHAnsi" w:cstheme="minorHAnsi"/>
          <w:sz w:val="22"/>
          <w:szCs w:val="22"/>
        </w:rPr>
        <w:t xml:space="preserve">. </w:t>
      </w:r>
      <w:r w:rsidR="00C14EB7" w:rsidRPr="008100AD">
        <w:rPr>
          <w:rFonts w:asciiTheme="minorHAnsi" w:hAnsiTheme="minorHAnsi" w:cstheme="minorHAnsi"/>
          <w:sz w:val="22"/>
          <w:szCs w:val="22"/>
        </w:rPr>
        <w:t>This</w:t>
      </w:r>
      <w:r w:rsidR="00C14EB7">
        <w:rPr>
          <w:rFonts w:asciiTheme="minorHAnsi" w:hAnsiTheme="minorHAnsi" w:cstheme="minorHAnsi"/>
          <w:sz w:val="22"/>
          <w:szCs w:val="22"/>
        </w:rPr>
        <w:t xml:space="preserve"> waiting list</w:t>
      </w:r>
      <w:r w:rsidR="00C14EB7" w:rsidRPr="008100AD">
        <w:rPr>
          <w:rFonts w:asciiTheme="minorHAnsi" w:hAnsiTheme="minorHAnsi" w:cstheme="minorHAnsi"/>
          <w:sz w:val="22"/>
          <w:szCs w:val="22"/>
        </w:rPr>
        <w:t xml:space="preserve"> figure is</w:t>
      </w:r>
      <w:r w:rsidR="00C14EB7">
        <w:rPr>
          <w:rFonts w:asciiTheme="minorHAnsi" w:hAnsiTheme="minorHAnsi" w:cstheme="minorHAnsi"/>
          <w:sz w:val="22"/>
          <w:szCs w:val="22"/>
        </w:rPr>
        <w:t xml:space="preserve"> also</w:t>
      </w:r>
      <w:r w:rsidR="00C14EB7" w:rsidRPr="008100AD">
        <w:rPr>
          <w:rFonts w:asciiTheme="minorHAnsi" w:hAnsiTheme="minorHAnsi" w:cstheme="minorHAnsi"/>
          <w:sz w:val="22"/>
          <w:szCs w:val="22"/>
        </w:rPr>
        <w:t xml:space="preserve"> rising by </w:t>
      </w:r>
      <w:r w:rsidR="00C14EB7">
        <w:rPr>
          <w:rFonts w:asciiTheme="minorHAnsi" w:hAnsiTheme="minorHAnsi" w:cstheme="minorHAnsi"/>
          <w:sz w:val="22"/>
          <w:szCs w:val="22"/>
        </w:rPr>
        <w:t xml:space="preserve">about 5% per year because of a </w:t>
      </w:r>
      <w:r w:rsidR="00C14EB7" w:rsidRPr="008100AD">
        <w:rPr>
          <w:rFonts w:asciiTheme="minorHAnsi" w:hAnsiTheme="minorHAnsi" w:cstheme="minorHAnsi"/>
          <w:sz w:val="22"/>
          <w:szCs w:val="22"/>
        </w:rPr>
        <w:t>number of factors, such as: increasing</w:t>
      </w:r>
      <w:r w:rsidR="00C14EB7">
        <w:rPr>
          <w:rFonts w:asciiTheme="minorHAnsi" w:hAnsiTheme="minorHAnsi" w:cstheme="minorHAnsi"/>
          <w:sz w:val="22"/>
          <w:szCs w:val="22"/>
        </w:rPr>
        <w:t xml:space="preserve"> prevalence of renal and liver </w:t>
      </w:r>
      <w:r w:rsidR="00C14EB7" w:rsidRPr="008100AD">
        <w:rPr>
          <w:rFonts w:asciiTheme="minorHAnsi" w:hAnsiTheme="minorHAnsi" w:cstheme="minorHAnsi"/>
          <w:sz w:val="22"/>
          <w:szCs w:val="22"/>
        </w:rPr>
        <w:t xml:space="preserve">disease; </w:t>
      </w:r>
      <w:r w:rsidR="007272F4">
        <w:rPr>
          <w:rFonts w:asciiTheme="minorHAnsi" w:hAnsiTheme="minorHAnsi" w:cstheme="minorHAnsi"/>
          <w:sz w:val="22"/>
          <w:szCs w:val="22"/>
        </w:rPr>
        <w:t xml:space="preserve">growing </w:t>
      </w:r>
      <w:r w:rsidR="00C14EB7" w:rsidRPr="008100AD">
        <w:rPr>
          <w:rFonts w:asciiTheme="minorHAnsi" w:hAnsiTheme="minorHAnsi" w:cstheme="minorHAnsi"/>
          <w:sz w:val="22"/>
          <w:szCs w:val="22"/>
        </w:rPr>
        <w:t>ethnic diversity of the UK population</w:t>
      </w:r>
      <w:r w:rsidR="007272F4">
        <w:rPr>
          <w:rFonts w:asciiTheme="minorHAnsi" w:hAnsiTheme="minorHAnsi" w:cstheme="minorHAnsi"/>
          <w:sz w:val="22"/>
          <w:szCs w:val="22"/>
        </w:rPr>
        <w:t xml:space="preserve"> (which makes it more difficult to match organs and tissue to patients)</w:t>
      </w:r>
      <w:r w:rsidR="00C14EB7" w:rsidRPr="008100AD">
        <w:rPr>
          <w:rFonts w:asciiTheme="minorHAnsi" w:hAnsiTheme="minorHAnsi" w:cstheme="minorHAnsi"/>
          <w:sz w:val="22"/>
          <w:szCs w:val="22"/>
        </w:rPr>
        <w:t xml:space="preserve">; lower </w:t>
      </w:r>
      <w:r w:rsidR="00C14EB7">
        <w:rPr>
          <w:rFonts w:asciiTheme="minorHAnsi" w:hAnsiTheme="minorHAnsi" w:cstheme="minorHAnsi"/>
          <w:sz w:val="22"/>
          <w:szCs w:val="22"/>
        </w:rPr>
        <w:t xml:space="preserve">thresholds for </w:t>
      </w:r>
      <w:r w:rsidR="00C14EB7" w:rsidRPr="008100AD">
        <w:rPr>
          <w:rFonts w:asciiTheme="minorHAnsi" w:hAnsiTheme="minorHAnsi" w:cstheme="minorHAnsi"/>
          <w:sz w:val="22"/>
          <w:szCs w:val="22"/>
        </w:rPr>
        <w:t>transplantation and better clinical ma</w:t>
      </w:r>
      <w:r w:rsidR="00E44592">
        <w:rPr>
          <w:rFonts w:asciiTheme="minorHAnsi" w:hAnsiTheme="minorHAnsi" w:cstheme="minorHAnsi"/>
          <w:sz w:val="22"/>
          <w:szCs w:val="22"/>
        </w:rPr>
        <w:t>nagement of serious illnesses</w:t>
      </w:r>
      <w:r w:rsidR="00E44592">
        <w:rPr>
          <w:rStyle w:val="FootnoteReference"/>
          <w:rFonts w:asciiTheme="minorHAnsi" w:hAnsiTheme="minorHAnsi" w:cstheme="minorHAnsi"/>
          <w:sz w:val="22"/>
          <w:szCs w:val="22"/>
        </w:rPr>
        <w:footnoteReference w:id="12"/>
      </w:r>
      <w:r w:rsidR="00E44592">
        <w:rPr>
          <w:rFonts w:asciiTheme="minorHAnsi" w:hAnsiTheme="minorHAnsi" w:cstheme="minorHAnsi"/>
          <w:sz w:val="22"/>
          <w:szCs w:val="22"/>
        </w:rPr>
        <w:t xml:space="preserve">. </w:t>
      </w:r>
      <w:r w:rsidR="00C8597A">
        <w:rPr>
          <w:rFonts w:asciiTheme="minorHAnsi" w:hAnsiTheme="minorHAnsi" w:cstheme="minorHAnsi"/>
          <w:sz w:val="22"/>
          <w:szCs w:val="22"/>
        </w:rPr>
        <w:t xml:space="preserve">Demand </w:t>
      </w:r>
      <w:r w:rsidR="00C14EB7" w:rsidRPr="008100AD">
        <w:rPr>
          <w:rFonts w:asciiTheme="minorHAnsi" w:hAnsiTheme="minorHAnsi" w:cstheme="minorHAnsi"/>
          <w:sz w:val="22"/>
          <w:szCs w:val="22"/>
        </w:rPr>
        <w:t xml:space="preserve">is </w:t>
      </w:r>
      <w:r w:rsidR="00C8597A">
        <w:rPr>
          <w:rFonts w:asciiTheme="minorHAnsi" w:hAnsiTheme="minorHAnsi" w:cstheme="minorHAnsi"/>
          <w:sz w:val="22"/>
          <w:szCs w:val="22"/>
        </w:rPr>
        <w:t xml:space="preserve">also </w:t>
      </w:r>
      <w:r w:rsidR="00C14EB7" w:rsidRPr="008100AD">
        <w:rPr>
          <w:rFonts w:asciiTheme="minorHAnsi" w:hAnsiTheme="minorHAnsi" w:cstheme="minorHAnsi"/>
          <w:sz w:val="22"/>
          <w:szCs w:val="22"/>
        </w:rPr>
        <w:t>likely to</w:t>
      </w:r>
      <w:r w:rsidR="0003700B">
        <w:rPr>
          <w:rFonts w:asciiTheme="minorHAnsi" w:hAnsiTheme="minorHAnsi" w:cstheme="minorHAnsi"/>
          <w:sz w:val="22"/>
          <w:szCs w:val="22"/>
        </w:rPr>
        <w:t xml:space="preserve"> be</w:t>
      </w:r>
      <w:r w:rsidR="00C14EB7" w:rsidRPr="008100AD">
        <w:rPr>
          <w:rFonts w:asciiTheme="minorHAnsi" w:hAnsiTheme="minorHAnsi" w:cstheme="minorHAnsi"/>
          <w:sz w:val="22"/>
          <w:szCs w:val="22"/>
        </w:rPr>
        <w:t xml:space="preserve"> </w:t>
      </w:r>
      <w:r w:rsidR="00C8597A">
        <w:rPr>
          <w:rFonts w:asciiTheme="minorHAnsi" w:hAnsiTheme="minorHAnsi" w:cstheme="minorHAnsi"/>
          <w:sz w:val="22"/>
          <w:szCs w:val="22"/>
        </w:rPr>
        <w:t xml:space="preserve">affected by </w:t>
      </w:r>
      <w:r w:rsidR="00E070C4">
        <w:rPr>
          <w:rFonts w:asciiTheme="minorHAnsi" w:hAnsiTheme="minorHAnsi" w:cstheme="minorHAnsi"/>
          <w:sz w:val="22"/>
          <w:szCs w:val="22"/>
        </w:rPr>
        <w:t>the</w:t>
      </w:r>
      <w:r w:rsidR="00C14EB7" w:rsidRPr="008100AD">
        <w:rPr>
          <w:rFonts w:asciiTheme="minorHAnsi" w:hAnsiTheme="minorHAnsi" w:cstheme="minorHAnsi"/>
          <w:sz w:val="22"/>
          <w:szCs w:val="22"/>
        </w:rPr>
        <w:t xml:space="preserve"> </w:t>
      </w:r>
      <w:r w:rsidR="00E44592" w:rsidRPr="008100AD">
        <w:rPr>
          <w:rFonts w:asciiTheme="minorHAnsi" w:hAnsiTheme="minorHAnsi" w:cstheme="minorHAnsi"/>
          <w:sz w:val="22"/>
          <w:szCs w:val="22"/>
        </w:rPr>
        <w:t>changing demographics of the UK</w:t>
      </w:r>
      <w:r w:rsidR="00094358">
        <w:rPr>
          <w:rFonts w:asciiTheme="minorHAnsi" w:hAnsiTheme="minorHAnsi" w:cstheme="minorHAnsi"/>
          <w:sz w:val="22"/>
          <w:szCs w:val="22"/>
        </w:rPr>
        <w:t xml:space="preserve"> and Scotland</w:t>
      </w:r>
      <w:r w:rsidR="00E44592" w:rsidRPr="008100AD">
        <w:rPr>
          <w:rFonts w:asciiTheme="minorHAnsi" w:hAnsiTheme="minorHAnsi" w:cstheme="minorHAnsi"/>
          <w:sz w:val="22"/>
          <w:szCs w:val="22"/>
        </w:rPr>
        <w:t>. Of</w:t>
      </w:r>
      <w:r w:rsidR="00E44592">
        <w:rPr>
          <w:rFonts w:asciiTheme="minorHAnsi" w:hAnsiTheme="minorHAnsi" w:cstheme="minorHAnsi"/>
          <w:sz w:val="22"/>
          <w:szCs w:val="22"/>
        </w:rPr>
        <w:t xml:space="preserve"> particular note are an ageing </w:t>
      </w:r>
      <w:r w:rsidR="00E44592" w:rsidRPr="008100AD">
        <w:rPr>
          <w:rFonts w:asciiTheme="minorHAnsi" w:hAnsiTheme="minorHAnsi" w:cstheme="minorHAnsi"/>
          <w:sz w:val="22"/>
          <w:szCs w:val="22"/>
        </w:rPr>
        <w:t>population and an anticipated increas</w:t>
      </w:r>
      <w:r w:rsidR="00E44592">
        <w:rPr>
          <w:rFonts w:asciiTheme="minorHAnsi" w:hAnsiTheme="minorHAnsi" w:cstheme="minorHAnsi"/>
          <w:sz w:val="22"/>
          <w:szCs w:val="22"/>
        </w:rPr>
        <w:t xml:space="preserve">e in the incidence of type 2 diabetes. </w:t>
      </w:r>
    </w:p>
    <w:p w:rsidR="00E070C4" w:rsidRDefault="00C8597A" w:rsidP="00ED1A68">
      <w:pPr>
        <w:tabs>
          <w:tab w:val="left" w:pos="4980"/>
        </w:tabs>
        <w:jc w:val="both"/>
        <w:rPr>
          <w:rFonts w:asciiTheme="minorHAnsi" w:hAnsiTheme="minorHAnsi" w:cstheme="minorHAnsi"/>
          <w:sz w:val="22"/>
          <w:szCs w:val="22"/>
        </w:rPr>
      </w:pPr>
      <w:r>
        <w:rPr>
          <w:rFonts w:asciiTheme="minorHAnsi" w:hAnsiTheme="minorHAnsi" w:cstheme="minorHAnsi"/>
          <w:sz w:val="22"/>
          <w:szCs w:val="22"/>
        </w:rPr>
        <w:t>In terms of the availability of organs for donation, p</w:t>
      </w:r>
      <w:r w:rsidR="00E070C4">
        <w:rPr>
          <w:rFonts w:asciiTheme="minorHAnsi" w:hAnsiTheme="minorHAnsi" w:cstheme="minorHAnsi"/>
          <w:sz w:val="22"/>
          <w:szCs w:val="22"/>
        </w:rPr>
        <w:t>ositive trends have been noted in recent years</w:t>
      </w:r>
      <w:r w:rsidR="00716635">
        <w:rPr>
          <w:rFonts w:asciiTheme="minorHAnsi" w:hAnsiTheme="minorHAnsi" w:cstheme="minorHAnsi"/>
          <w:sz w:val="22"/>
          <w:szCs w:val="22"/>
        </w:rPr>
        <w:t xml:space="preserve"> following </w:t>
      </w:r>
      <w:r w:rsidR="00B70B89">
        <w:rPr>
          <w:rFonts w:asciiTheme="minorHAnsi" w:hAnsiTheme="minorHAnsi" w:cstheme="minorHAnsi"/>
          <w:sz w:val="22"/>
          <w:szCs w:val="22"/>
        </w:rPr>
        <w:t xml:space="preserve">action by the </w:t>
      </w:r>
      <w:r w:rsidR="00716635">
        <w:rPr>
          <w:rFonts w:asciiTheme="minorHAnsi" w:hAnsiTheme="minorHAnsi" w:cstheme="minorHAnsi"/>
          <w:sz w:val="22"/>
          <w:szCs w:val="22"/>
        </w:rPr>
        <w:t xml:space="preserve">Scottish and UK Government </w:t>
      </w:r>
      <w:r w:rsidR="00B70B89">
        <w:rPr>
          <w:rFonts w:asciiTheme="minorHAnsi" w:hAnsiTheme="minorHAnsi" w:cstheme="minorHAnsi"/>
          <w:sz w:val="22"/>
          <w:szCs w:val="22"/>
        </w:rPr>
        <w:t>based on the reforms recommended by the</w:t>
      </w:r>
      <w:r w:rsidR="00B70B89" w:rsidRPr="00B70B89">
        <w:rPr>
          <w:rFonts w:asciiTheme="minorHAnsi" w:hAnsiTheme="minorHAnsi" w:cstheme="minorHAnsi"/>
          <w:sz w:val="22"/>
          <w:szCs w:val="22"/>
        </w:rPr>
        <w:t xml:space="preserve"> </w:t>
      </w:r>
      <w:r w:rsidR="00B70B89" w:rsidRPr="00B70B89">
        <w:rPr>
          <w:rFonts w:asciiTheme="minorHAnsi" w:hAnsiTheme="minorHAnsi" w:cstheme="minorHAnsi"/>
          <w:sz w:val="22"/>
          <w:szCs w:val="22"/>
        </w:rPr>
        <w:lastRenderedPageBreak/>
        <w:t xml:space="preserve">Organ Donation Taskforce </w:t>
      </w:r>
      <w:r w:rsidR="00B70B89">
        <w:rPr>
          <w:rFonts w:asciiTheme="minorHAnsi" w:hAnsiTheme="minorHAnsi" w:cstheme="minorHAnsi"/>
          <w:sz w:val="22"/>
          <w:szCs w:val="22"/>
        </w:rPr>
        <w:t>in 2008</w:t>
      </w:r>
      <w:r w:rsidR="00B70B89">
        <w:rPr>
          <w:rStyle w:val="FootnoteReference"/>
          <w:rFonts w:asciiTheme="minorHAnsi" w:hAnsiTheme="minorHAnsi" w:cstheme="minorHAnsi"/>
          <w:sz w:val="22"/>
          <w:szCs w:val="22"/>
        </w:rPr>
        <w:footnoteReference w:id="13"/>
      </w:r>
      <w:r w:rsidR="00E070C4">
        <w:rPr>
          <w:rFonts w:asciiTheme="minorHAnsi" w:hAnsiTheme="minorHAnsi" w:cstheme="minorHAnsi"/>
          <w:sz w:val="22"/>
          <w:szCs w:val="22"/>
        </w:rPr>
        <w:t xml:space="preserve">. </w:t>
      </w:r>
      <w:r w:rsidR="00123D29">
        <w:rPr>
          <w:rFonts w:asciiTheme="minorHAnsi" w:hAnsiTheme="minorHAnsi" w:cstheme="minorHAnsi"/>
          <w:sz w:val="22"/>
          <w:szCs w:val="22"/>
        </w:rPr>
        <w:t xml:space="preserve">This taskforce was established </w:t>
      </w:r>
      <w:r w:rsidR="00123D29" w:rsidRPr="00123D29">
        <w:rPr>
          <w:rFonts w:asciiTheme="minorHAnsi" w:hAnsiTheme="minorHAnsi" w:cstheme="minorHAnsi"/>
          <w:sz w:val="22"/>
          <w:szCs w:val="22"/>
        </w:rPr>
        <w:t>in December 2006 by the UK Government to identify barriers to </w:t>
      </w:r>
      <w:hyperlink r:id="rId15" w:tooltip="Organ donation" w:history="1">
        <w:r w:rsidR="00123D29" w:rsidRPr="00123D29">
          <w:rPr>
            <w:rFonts w:asciiTheme="minorHAnsi" w:hAnsiTheme="minorHAnsi" w:cstheme="minorHAnsi"/>
            <w:sz w:val="22"/>
            <w:szCs w:val="22"/>
          </w:rPr>
          <w:t>organ donation</w:t>
        </w:r>
      </w:hyperlink>
      <w:r w:rsidR="00ED1A68">
        <w:rPr>
          <w:rFonts w:asciiTheme="minorHAnsi" w:hAnsiTheme="minorHAnsi" w:cstheme="minorHAnsi"/>
          <w:sz w:val="22"/>
          <w:szCs w:val="22"/>
        </w:rPr>
        <w:t>,</w:t>
      </w:r>
      <w:r w:rsidR="00123D29" w:rsidRPr="00123D29">
        <w:rPr>
          <w:rFonts w:asciiTheme="minorHAnsi" w:hAnsiTheme="minorHAnsi" w:cstheme="minorHAnsi"/>
          <w:sz w:val="22"/>
          <w:szCs w:val="22"/>
        </w:rPr>
        <w:t> </w:t>
      </w:r>
      <w:r w:rsidR="00ED1A68">
        <w:rPr>
          <w:rFonts w:asciiTheme="minorHAnsi" w:hAnsiTheme="minorHAnsi" w:cstheme="minorHAnsi"/>
          <w:sz w:val="22"/>
          <w:szCs w:val="22"/>
        </w:rPr>
        <w:t xml:space="preserve">explore current issues that </w:t>
      </w:r>
      <w:r w:rsidR="00ED1A68" w:rsidRPr="00ED1A68">
        <w:rPr>
          <w:rFonts w:asciiTheme="minorHAnsi" w:hAnsiTheme="minorHAnsi" w:cstheme="minorHAnsi"/>
          <w:sz w:val="22"/>
          <w:szCs w:val="22"/>
        </w:rPr>
        <w:t>might h</w:t>
      </w:r>
      <w:r w:rsidR="00ED1A68">
        <w:rPr>
          <w:rFonts w:asciiTheme="minorHAnsi" w:hAnsiTheme="minorHAnsi" w:cstheme="minorHAnsi"/>
          <w:sz w:val="22"/>
          <w:szCs w:val="22"/>
        </w:rPr>
        <w:t>ave a bearing on donation rates</w:t>
      </w:r>
      <w:r w:rsidR="00ED1A68" w:rsidRPr="00ED1A68">
        <w:rPr>
          <w:rFonts w:asciiTheme="minorHAnsi" w:hAnsiTheme="minorHAnsi" w:cstheme="minorHAnsi"/>
          <w:sz w:val="22"/>
          <w:szCs w:val="22"/>
        </w:rPr>
        <w:t xml:space="preserve"> and recommend action to be taken to increase organ donation within current legal frameworks</w:t>
      </w:r>
      <w:r w:rsidR="00123D29" w:rsidRPr="00123D29">
        <w:rPr>
          <w:rFonts w:asciiTheme="minorHAnsi" w:hAnsiTheme="minorHAnsi" w:cstheme="minorHAnsi"/>
          <w:sz w:val="22"/>
          <w:szCs w:val="22"/>
        </w:rPr>
        <w:t>.</w:t>
      </w:r>
      <w:r w:rsidR="00ED1A68">
        <w:rPr>
          <w:rFonts w:asciiTheme="minorHAnsi" w:hAnsiTheme="minorHAnsi" w:cstheme="minorHAnsi"/>
          <w:sz w:val="22"/>
          <w:szCs w:val="22"/>
        </w:rPr>
        <w:t xml:space="preserve"> </w:t>
      </w:r>
      <w:r w:rsidR="00E070C4">
        <w:rPr>
          <w:rFonts w:asciiTheme="minorHAnsi" w:hAnsiTheme="minorHAnsi" w:cstheme="minorHAnsi"/>
          <w:sz w:val="22"/>
          <w:szCs w:val="22"/>
        </w:rPr>
        <w:t xml:space="preserve">From 2009/10 to 2013/14 </w:t>
      </w:r>
      <w:r>
        <w:rPr>
          <w:rFonts w:asciiTheme="minorHAnsi" w:hAnsiTheme="minorHAnsi" w:cstheme="minorHAnsi"/>
          <w:sz w:val="22"/>
          <w:szCs w:val="22"/>
        </w:rPr>
        <w:t xml:space="preserve">the proportion of the </w:t>
      </w:r>
      <w:r w:rsidR="006422D3">
        <w:rPr>
          <w:rFonts w:asciiTheme="minorHAnsi" w:hAnsiTheme="minorHAnsi" w:cstheme="minorHAnsi"/>
          <w:sz w:val="22"/>
          <w:szCs w:val="22"/>
        </w:rPr>
        <w:t xml:space="preserve">UK </w:t>
      </w:r>
      <w:r>
        <w:rPr>
          <w:rFonts w:asciiTheme="minorHAnsi" w:hAnsiTheme="minorHAnsi" w:cstheme="minorHAnsi"/>
          <w:sz w:val="22"/>
          <w:szCs w:val="22"/>
        </w:rPr>
        <w:t>population on the Organ Donor Register</w:t>
      </w:r>
      <w:r w:rsidR="00E070C4">
        <w:rPr>
          <w:rFonts w:asciiTheme="minorHAnsi" w:hAnsiTheme="minorHAnsi" w:cstheme="minorHAnsi"/>
          <w:sz w:val="22"/>
          <w:szCs w:val="22"/>
        </w:rPr>
        <w:t xml:space="preserve"> ha</w:t>
      </w:r>
      <w:r>
        <w:rPr>
          <w:rFonts w:asciiTheme="minorHAnsi" w:hAnsiTheme="minorHAnsi" w:cstheme="minorHAnsi"/>
          <w:sz w:val="22"/>
          <w:szCs w:val="22"/>
        </w:rPr>
        <w:t>s</w:t>
      </w:r>
      <w:r w:rsidR="00E070C4">
        <w:rPr>
          <w:rFonts w:asciiTheme="minorHAnsi" w:hAnsiTheme="minorHAnsi" w:cstheme="minorHAnsi"/>
          <w:sz w:val="22"/>
          <w:szCs w:val="22"/>
        </w:rPr>
        <w:t xml:space="preserve"> increased from 28% to 32% allowing the number of</w:t>
      </w:r>
      <w:r>
        <w:rPr>
          <w:rFonts w:asciiTheme="minorHAnsi" w:hAnsiTheme="minorHAnsi" w:cstheme="minorHAnsi"/>
          <w:sz w:val="22"/>
          <w:szCs w:val="22"/>
        </w:rPr>
        <w:t xml:space="preserve"> deceased donor</w:t>
      </w:r>
      <w:r w:rsidR="00E070C4">
        <w:rPr>
          <w:rFonts w:asciiTheme="minorHAnsi" w:hAnsiTheme="minorHAnsi" w:cstheme="minorHAnsi"/>
          <w:sz w:val="22"/>
          <w:szCs w:val="22"/>
        </w:rPr>
        <w:t xml:space="preserve"> transplants performed to also increase from </w:t>
      </w:r>
      <w:r>
        <w:rPr>
          <w:rFonts w:asciiTheme="minorHAnsi" w:hAnsiTheme="minorHAnsi" w:cstheme="minorHAnsi"/>
          <w:sz w:val="22"/>
          <w:szCs w:val="22"/>
        </w:rPr>
        <w:t>2,659</w:t>
      </w:r>
      <w:r w:rsidR="00E070C4">
        <w:rPr>
          <w:rFonts w:asciiTheme="minorHAnsi" w:hAnsiTheme="minorHAnsi" w:cstheme="minorHAnsi"/>
          <w:sz w:val="22"/>
          <w:szCs w:val="22"/>
        </w:rPr>
        <w:t xml:space="preserve"> in 2009/10 to </w:t>
      </w:r>
      <w:r>
        <w:rPr>
          <w:rFonts w:asciiTheme="minorHAnsi" w:hAnsiTheme="minorHAnsi" w:cstheme="minorHAnsi"/>
          <w:sz w:val="22"/>
          <w:szCs w:val="22"/>
        </w:rPr>
        <w:t xml:space="preserve">3,514 </w:t>
      </w:r>
      <w:r w:rsidR="00E070C4">
        <w:rPr>
          <w:rFonts w:asciiTheme="minorHAnsi" w:hAnsiTheme="minorHAnsi" w:cstheme="minorHAnsi"/>
          <w:sz w:val="22"/>
          <w:szCs w:val="22"/>
        </w:rPr>
        <w:t xml:space="preserve">in 2013/14, a </w:t>
      </w:r>
      <w:r>
        <w:rPr>
          <w:rFonts w:asciiTheme="minorHAnsi" w:hAnsiTheme="minorHAnsi" w:cstheme="minorHAnsi"/>
          <w:sz w:val="22"/>
          <w:szCs w:val="22"/>
        </w:rPr>
        <w:t>32</w:t>
      </w:r>
      <w:r w:rsidR="00E070C4">
        <w:rPr>
          <w:rFonts w:asciiTheme="minorHAnsi" w:hAnsiTheme="minorHAnsi" w:cstheme="minorHAnsi"/>
          <w:sz w:val="22"/>
          <w:szCs w:val="22"/>
        </w:rPr>
        <w:t>% increase in total</w:t>
      </w:r>
      <w:r w:rsidR="00E070C4">
        <w:rPr>
          <w:rStyle w:val="FootnoteReference"/>
          <w:rFonts w:asciiTheme="minorHAnsi" w:hAnsiTheme="minorHAnsi" w:cstheme="minorHAnsi"/>
          <w:sz w:val="22"/>
          <w:szCs w:val="22"/>
        </w:rPr>
        <w:footnoteReference w:id="14"/>
      </w:r>
      <w:r w:rsidR="00E070C4">
        <w:rPr>
          <w:rFonts w:asciiTheme="minorHAnsi" w:hAnsiTheme="minorHAnsi" w:cstheme="minorHAnsi"/>
          <w:sz w:val="22"/>
          <w:szCs w:val="22"/>
        </w:rPr>
        <w:t xml:space="preserve">. </w:t>
      </w:r>
    </w:p>
    <w:p w:rsidR="00E070C4" w:rsidRDefault="00E070C4" w:rsidP="00B70B89">
      <w:pPr>
        <w:tabs>
          <w:tab w:val="left" w:pos="4980"/>
        </w:tabs>
        <w:jc w:val="both"/>
        <w:rPr>
          <w:rFonts w:asciiTheme="minorHAnsi" w:hAnsiTheme="minorHAnsi" w:cstheme="minorHAnsi"/>
          <w:sz w:val="22"/>
          <w:szCs w:val="22"/>
        </w:rPr>
      </w:pPr>
      <w:r>
        <w:rPr>
          <w:rFonts w:asciiTheme="minorHAnsi" w:hAnsiTheme="minorHAnsi" w:cstheme="minorHAnsi"/>
          <w:sz w:val="22"/>
          <w:szCs w:val="22"/>
        </w:rPr>
        <w:t xml:space="preserve">These positive </w:t>
      </w:r>
      <w:r w:rsidR="00716635">
        <w:rPr>
          <w:rFonts w:asciiTheme="minorHAnsi" w:hAnsiTheme="minorHAnsi" w:cstheme="minorHAnsi"/>
          <w:sz w:val="22"/>
          <w:szCs w:val="22"/>
        </w:rPr>
        <w:t>trends ha</w:t>
      </w:r>
      <w:r w:rsidR="00B70B89">
        <w:rPr>
          <w:rFonts w:asciiTheme="minorHAnsi" w:hAnsiTheme="minorHAnsi" w:cstheme="minorHAnsi"/>
          <w:sz w:val="22"/>
          <w:szCs w:val="22"/>
        </w:rPr>
        <w:t>ve</w:t>
      </w:r>
      <w:r w:rsidR="00716635">
        <w:rPr>
          <w:rFonts w:asciiTheme="minorHAnsi" w:hAnsiTheme="minorHAnsi" w:cstheme="minorHAnsi"/>
          <w:sz w:val="22"/>
          <w:szCs w:val="22"/>
        </w:rPr>
        <w:t xml:space="preserve"> meant</w:t>
      </w:r>
      <w:r>
        <w:rPr>
          <w:rFonts w:asciiTheme="minorHAnsi" w:hAnsiTheme="minorHAnsi" w:cstheme="minorHAnsi"/>
          <w:sz w:val="22"/>
          <w:szCs w:val="22"/>
        </w:rPr>
        <w:t xml:space="preserve"> the numbers of patients waiting on the transplant list</w:t>
      </w:r>
      <w:r w:rsidR="00716635">
        <w:rPr>
          <w:rFonts w:asciiTheme="minorHAnsi" w:hAnsiTheme="minorHAnsi" w:cstheme="minorHAnsi"/>
          <w:sz w:val="22"/>
          <w:szCs w:val="22"/>
        </w:rPr>
        <w:t xml:space="preserve"> has reduced by 12% from 7,974 in 2009/10 to 7,026 in 2013/14</w:t>
      </w:r>
      <w:r w:rsidR="00B70B89">
        <w:rPr>
          <w:rStyle w:val="FootnoteReference"/>
          <w:rFonts w:asciiTheme="minorHAnsi" w:hAnsiTheme="minorHAnsi" w:cstheme="minorHAnsi"/>
          <w:sz w:val="22"/>
          <w:szCs w:val="22"/>
        </w:rPr>
        <w:footnoteReference w:id="15"/>
      </w:r>
      <w:r w:rsidR="00B70B89">
        <w:rPr>
          <w:rFonts w:asciiTheme="minorHAnsi" w:hAnsiTheme="minorHAnsi" w:cstheme="minorHAnsi"/>
          <w:sz w:val="22"/>
          <w:szCs w:val="22"/>
        </w:rPr>
        <w:t xml:space="preserve">. </w:t>
      </w:r>
    </w:p>
    <w:p w:rsidR="006A6DF1" w:rsidRDefault="001660AB" w:rsidP="006A6DF1">
      <w:pPr>
        <w:shd w:val="clear" w:color="auto" w:fill="FFFFFF"/>
        <w:spacing w:after="150" w:line="348" w:lineRule="atLeast"/>
        <w:jc w:val="both"/>
        <w:rPr>
          <w:rFonts w:asciiTheme="minorHAnsi" w:hAnsiTheme="minorHAnsi" w:cstheme="minorHAnsi"/>
          <w:sz w:val="22"/>
          <w:szCs w:val="22"/>
        </w:rPr>
      </w:pPr>
      <w:r>
        <w:rPr>
          <w:rFonts w:asciiTheme="minorHAnsi" w:hAnsiTheme="minorHAnsi" w:cstheme="minorHAnsi"/>
          <w:sz w:val="22"/>
          <w:szCs w:val="22"/>
        </w:rPr>
        <w:t>The scarcity of available organs also means there are long wait</w:t>
      </w:r>
      <w:r w:rsidR="007272F4">
        <w:rPr>
          <w:rFonts w:asciiTheme="minorHAnsi" w:hAnsiTheme="minorHAnsi" w:cstheme="minorHAnsi"/>
          <w:sz w:val="22"/>
          <w:szCs w:val="22"/>
        </w:rPr>
        <w:t>ing list</w:t>
      </w:r>
      <w:r w:rsidR="006A6DF1">
        <w:rPr>
          <w:rFonts w:asciiTheme="minorHAnsi" w:hAnsiTheme="minorHAnsi" w:cstheme="minorHAnsi"/>
          <w:sz w:val="22"/>
          <w:szCs w:val="22"/>
        </w:rPr>
        <w:t xml:space="preserve">s </w:t>
      </w:r>
      <w:r w:rsidR="007272F4">
        <w:rPr>
          <w:rFonts w:asciiTheme="minorHAnsi" w:hAnsiTheme="minorHAnsi" w:cstheme="minorHAnsi"/>
          <w:sz w:val="22"/>
          <w:szCs w:val="22"/>
        </w:rPr>
        <w:t xml:space="preserve">for </w:t>
      </w:r>
      <w:r w:rsidR="006A6DF1">
        <w:rPr>
          <w:rFonts w:asciiTheme="minorHAnsi" w:hAnsiTheme="minorHAnsi" w:cstheme="minorHAnsi"/>
          <w:sz w:val="22"/>
          <w:szCs w:val="22"/>
        </w:rPr>
        <w:t>transplant</w:t>
      </w:r>
      <w:r w:rsidR="007272F4">
        <w:rPr>
          <w:rFonts w:asciiTheme="minorHAnsi" w:hAnsiTheme="minorHAnsi" w:cstheme="minorHAnsi"/>
          <w:sz w:val="22"/>
          <w:szCs w:val="22"/>
        </w:rPr>
        <w:t>s</w:t>
      </w:r>
      <w:r w:rsidR="006A6DF1">
        <w:rPr>
          <w:rFonts w:asciiTheme="minorHAnsi" w:hAnsiTheme="minorHAnsi" w:cstheme="minorHAnsi"/>
          <w:sz w:val="22"/>
          <w:szCs w:val="22"/>
        </w:rPr>
        <w:t xml:space="preserve"> and this can result in deaths </w:t>
      </w:r>
      <w:r w:rsidR="007272F4">
        <w:rPr>
          <w:rFonts w:asciiTheme="minorHAnsi" w:hAnsiTheme="minorHAnsi" w:cstheme="minorHAnsi"/>
          <w:sz w:val="22"/>
          <w:szCs w:val="22"/>
        </w:rPr>
        <w:t xml:space="preserve">for some people if </w:t>
      </w:r>
      <w:r w:rsidR="006A6DF1">
        <w:rPr>
          <w:rFonts w:asciiTheme="minorHAnsi" w:hAnsiTheme="minorHAnsi" w:cstheme="minorHAnsi"/>
          <w:sz w:val="22"/>
          <w:szCs w:val="22"/>
        </w:rPr>
        <w:t>an organ is not found in time. The NHS Blood and Transplant service have estimated the following</w:t>
      </w:r>
      <w:r w:rsidR="006A6DF1">
        <w:rPr>
          <w:rStyle w:val="FootnoteReference"/>
          <w:rFonts w:asciiTheme="minorHAnsi" w:hAnsiTheme="minorHAnsi" w:cstheme="minorHAnsi"/>
          <w:sz w:val="22"/>
          <w:szCs w:val="22"/>
        </w:rPr>
        <w:footnoteReference w:id="16"/>
      </w:r>
      <w:r w:rsidR="006A6DF1">
        <w:rPr>
          <w:rFonts w:asciiTheme="minorHAnsi" w:hAnsiTheme="minorHAnsi" w:cstheme="minorHAnsi"/>
          <w:sz w:val="22"/>
          <w:szCs w:val="22"/>
        </w:rPr>
        <w:t>:</w:t>
      </w:r>
    </w:p>
    <w:p w:rsidR="006A6DF1" w:rsidRPr="006A6DF1" w:rsidRDefault="001660AB" w:rsidP="006A6DF1">
      <w:pPr>
        <w:pStyle w:val="ListParagraph"/>
        <w:numPr>
          <w:ilvl w:val="0"/>
          <w:numId w:val="15"/>
        </w:numPr>
        <w:shd w:val="clear" w:color="auto" w:fill="FFFFFF"/>
        <w:spacing w:after="150" w:line="348" w:lineRule="atLeast"/>
        <w:jc w:val="both"/>
        <w:rPr>
          <w:rFonts w:asciiTheme="minorHAnsi" w:hAnsiTheme="minorHAnsi" w:cstheme="minorHAnsi"/>
          <w:sz w:val="22"/>
          <w:szCs w:val="22"/>
        </w:rPr>
      </w:pPr>
      <w:r w:rsidRPr="006A6DF1">
        <w:rPr>
          <w:rFonts w:asciiTheme="minorHAnsi" w:hAnsiTheme="minorHAnsi" w:cstheme="minorHAnsi"/>
          <w:sz w:val="22"/>
          <w:szCs w:val="22"/>
        </w:rPr>
        <w:t xml:space="preserve">The average waiting time for an adult kidney transplant is 1,110 days. Children, who are prioritised in the matching sequence, wait on average 277 days. </w:t>
      </w:r>
    </w:p>
    <w:p w:rsidR="006A6DF1" w:rsidRPr="006A6DF1" w:rsidRDefault="001660AB" w:rsidP="006A6DF1">
      <w:pPr>
        <w:pStyle w:val="ListParagraph"/>
        <w:numPr>
          <w:ilvl w:val="0"/>
          <w:numId w:val="15"/>
        </w:numPr>
        <w:shd w:val="clear" w:color="auto" w:fill="FFFFFF"/>
        <w:spacing w:after="150" w:line="348" w:lineRule="atLeast"/>
        <w:jc w:val="both"/>
        <w:rPr>
          <w:rFonts w:asciiTheme="minorHAnsi" w:hAnsiTheme="minorHAnsi" w:cstheme="minorHAnsi"/>
          <w:sz w:val="22"/>
          <w:szCs w:val="22"/>
        </w:rPr>
      </w:pPr>
      <w:r w:rsidRPr="006A6DF1">
        <w:rPr>
          <w:rFonts w:asciiTheme="minorHAnsi" w:hAnsiTheme="minorHAnsi" w:cstheme="minorHAnsi"/>
          <w:sz w:val="22"/>
          <w:szCs w:val="22"/>
        </w:rPr>
        <w:t xml:space="preserve">Adults wait an average of 184 days for a heart and 519 </w:t>
      </w:r>
      <w:r w:rsidR="007272F4">
        <w:rPr>
          <w:rFonts w:asciiTheme="minorHAnsi" w:hAnsiTheme="minorHAnsi" w:cstheme="minorHAnsi"/>
          <w:sz w:val="22"/>
          <w:szCs w:val="22"/>
        </w:rPr>
        <w:t xml:space="preserve">days </w:t>
      </w:r>
      <w:r w:rsidRPr="006A6DF1">
        <w:rPr>
          <w:rFonts w:asciiTheme="minorHAnsi" w:hAnsiTheme="minorHAnsi" w:cstheme="minorHAnsi"/>
          <w:sz w:val="22"/>
          <w:szCs w:val="22"/>
        </w:rPr>
        <w:t xml:space="preserve">for a lung. Children wait an average of 93 days for a heart. </w:t>
      </w:r>
    </w:p>
    <w:p w:rsidR="001660AB" w:rsidRDefault="001660AB" w:rsidP="006A6DF1">
      <w:pPr>
        <w:pStyle w:val="ListParagraph"/>
        <w:numPr>
          <w:ilvl w:val="0"/>
          <w:numId w:val="15"/>
        </w:numPr>
        <w:shd w:val="clear" w:color="auto" w:fill="FFFFFF"/>
        <w:spacing w:after="150" w:line="348" w:lineRule="atLeast"/>
        <w:jc w:val="both"/>
        <w:rPr>
          <w:rFonts w:asciiTheme="minorHAnsi" w:hAnsiTheme="minorHAnsi" w:cstheme="minorHAnsi"/>
          <w:sz w:val="22"/>
          <w:szCs w:val="22"/>
        </w:rPr>
      </w:pPr>
      <w:r w:rsidRPr="006A6DF1">
        <w:rPr>
          <w:rFonts w:asciiTheme="minorHAnsi" w:hAnsiTheme="minorHAnsi" w:cstheme="minorHAnsi"/>
          <w:sz w:val="22"/>
          <w:szCs w:val="22"/>
        </w:rPr>
        <w:t>Adults wait an average of 149 days for a liver transplant, while children wait an average of 86 days.</w:t>
      </w:r>
    </w:p>
    <w:p w:rsidR="00C8597A" w:rsidRDefault="006A6DF1" w:rsidP="006A6DF1">
      <w:pPr>
        <w:pStyle w:val="ListParagraph"/>
        <w:numPr>
          <w:ilvl w:val="0"/>
          <w:numId w:val="15"/>
        </w:numPr>
        <w:shd w:val="clear" w:color="auto" w:fill="FFFFFF"/>
        <w:spacing w:after="150" w:line="348" w:lineRule="atLeast"/>
        <w:jc w:val="both"/>
        <w:rPr>
          <w:rFonts w:asciiTheme="minorHAnsi" w:hAnsiTheme="minorHAnsi" w:cstheme="minorHAnsi"/>
          <w:sz w:val="22"/>
          <w:szCs w:val="22"/>
        </w:rPr>
      </w:pPr>
      <w:r w:rsidRPr="006A6DF1">
        <w:rPr>
          <w:rFonts w:asciiTheme="minorHAnsi" w:hAnsiTheme="minorHAnsi" w:cstheme="minorHAnsi"/>
          <w:sz w:val="22"/>
          <w:szCs w:val="22"/>
        </w:rPr>
        <w:t>About 1,000 people die every year in the UK while waiting for an organ transplant or because they become too ill to survive an operation and are removed from the list.</w:t>
      </w:r>
      <w:r w:rsidR="00B70B89">
        <w:rPr>
          <w:rFonts w:asciiTheme="minorHAnsi" w:hAnsiTheme="minorHAnsi" w:cstheme="minorHAnsi"/>
          <w:sz w:val="22"/>
          <w:szCs w:val="22"/>
        </w:rPr>
        <w:t xml:space="preserve"> </w:t>
      </w:r>
    </w:p>
    <w:p w:rsidR="006A6DF1" w:rsidRPr="00C8597A" w:rsidRDefault="00B70B89" w:rsidP="00C8597A">
      <w:pPr>
        <w:shd w:val="clear" w:color="auto" w:fill="FFFFFF"/>
        <w:spacing w:after="150" w:line="348" w:lineRule="atLeast"/>
        <w:jc w:val="both"/>
        <w:rPr>
          <w:rFonts w:asciiTheme="minorHAnsi" w:hAnsiTheme="minorHAnsi" w:cstheme="minorHAnsi"/>
          <w:sz w:val="22"/>
          <w:szCs w:val="22"/>
        </w:rPr>
      </w:pPr>
      <w:r w:rsidRPr="00C8597A">
        <w:rPr>
          <w:rFonts w:asciiTheme="minorHAnsi" w:hAnsiTheme="minorHAnsi" w:cstheme="minorHAnsi"/>
          <w:sz w:val="22"/>
          <w:szCs w:val="22"/>
        </w:rPr>
        <w:t xml:space="preserve">Whilst the numbers of patients </w:t>
      </w:r>
      <w:r w:rsidR="00E73280" w:rsidRPr="00C8597A">
        <w:rPr>
          <w:rFonts w:asciiTheme="minorHAnsi" w:hAnsiTheme="minorHAnsi" w:cstheme="minorHAnsi"/>
          <w:sz w:val="22"/>
          <w:szCs w:val="22"/>
        </w:rPr>
        <w:t>waiting for a transplant is currently falling as</w:t>
      </w:r>
      <w:r w:rsidRPr="00C8597A">
        <w:rPr>
          <w:rFonts w:asciiTheme="minorHAnsi" w:hAnsiTheme="minorHAnsi" w:cstheme="minorHAnsi"/>
          <w:sz w:val="22"/>
          <w:szCs w:val="22"/>
        </w:rPr>
        <w:t xml:space="preserve"> seen above</w:t>
      </w:r>
      <w:r w:rsidR="00E73280" w:rsidRPr="00C8597A">
        <w:rPr>
          <w:rFonts w:asciiTheme="minorHAnsi" w:hAnsiTheme="minorHAnsi" w:cstheme="minorHAnsi"/>
          <w:sz w:val="22"/>
          <w:szCs w:val="22"/>
        </w:rPr>
        <w:t xml:space="preserve"> this is a long way off the ultimate goal of reaching a position where there are no deaths as a result of organ </w:t>
      </w:r>
      <w:r w:rsidR="009C285E" w:rsidRPr="00C8597A">
        <w:rPr>
          <w:rFonts w:asciiTheme="minorHAnsi" w:hAnsiTheme="minorHAnsi" w:cstheme="minorHAnsi"/>
          <w:sz w:val="22"/>
          <w:szCs w:val="22"/>
        </w:rPr>
        <w:t>scarcity</w:t>
      </w:r>
      <w:r w:rsidR="00E73280" w:rsidRPr="00C8597A">
        <w:rPr>
          <w:rFonts w:asciiTheme="minorHAnsi" w:hAnsiTheme="minorHAnsi" w:cstheme="minorHAnsi"/>
          <w:sz w:val="22"/>
          <w:szCs w:val="22"/>
        </w:rPr>
        <w:t>.</w:t>
      </w:r>
      <w:r w:rsidR="009C285E" w:rsidRPr="00C8597A">
        <w:rPr>
          <w:rFonts w:asciiTheme="minorHAnsi" w:hAnsiTheme="minorHAnsi" w:cstheme="minorHAnsi"/>
          <w:sz w:val="22"/>
          <w:szCs w:val="22"/>
        </w:rPr>
        <w:t xml:space="preserve"> </w:t>
      </w:r>
    </w:p>
    <w:p w:rsidR="002D2DDF" w:rsidRPr="00E65774" w:rsidRDefault="00777DB3" w:rsidP="00E65774">
      <w:pPr>
        <w:tabs>
          <w:tab w:val="left" w:pos="4980"/>
        </w:tabs>
        <w:jc w:val="both"/>
        <w:rPr>
          <w:rFonts w:asciiTheme="minorHAnsi" w:hAnsiTheme="minorHAnsi" w:cstheme="minorHAnsi"/>
          <w:sz w:val="22"/>
          <w:szCs w:val="22"/>
        </w:rPr>
      </w:pPr>
      <w:r>
        <w:rPr>
          <w:rFonts w:asciiTheme="minorHAnsi" w:hAnsiTheme="minorHAnsi" w:cstheme="minorHAnsi"/>
          <w:sz w:val="22"/>
          <w:szCs w:val="22"/>
        </w:rPr>
        <w:t xml:space="preserve">There are a number of </w:t>
      </w:r>
      <w:r w:rsidR="007272F4">
        <w:rPr>
          <w:rFonts w:asciiTheme="minorHAnsi" w:hAnsiTheme="minorHAnsi" w:cstheme="minorHAnsi"/>
          <w:sz w:val="22"/>
          <w:szCs w:val="22"/>
        </w:rPr>
        <w:t xml:space="preserve">reasons </w:t>
      </w:r>
      <w:r>
        <w:rPr>
          <w:rFonts w:asciiTheme="minorHAnsi" w:hAnsiTheme="minorHAnsi" w:cstheme="minorHAnsi"/>
          <w:sz w:val="22"/>
          <w:szCs w:val="22"/>
        </w:rPr>
        <w:t xml:space="preserve">why people do not register as a donor. These include religious and cultural beliefs that oppose transplantation. However, in Scotland </w:t>
      </w:r>
      <w:r w:rsidR="00946CF5">
        <w:rPr>
          <w:rFonts w:asciiTheme="minorHAnsi" w:hAnsiTheme="minorHAnsi" w:cstheme="minorHAnsi"/>
          <w:sz w:val="22"/>
          <w:szCs w:val="22"/>
        </w:rPr>
        <w:t>only</w:t>
      </w:r>
      <w:r>
        <w:rPr>
          <w:rFonts w:asciiTheme="minorHAnsi" w:hAnsiTheme="minorHAnsi" w:cstheme="minorHAnsi"/>
          <w:sz w:val="22"/>
          <w:szCs w:val="22"/>
        </w:rPr>
        <w:t xml:space="preserve"> 5%</w:t>
      </w:r>
      <w:r w:rsidR="00946CF5">
        <w:rPr>
          <w:rFonts w:asciiTheme="minorHAnsi" w:hAnsiTheme="minorHAnsi" w:cstheme="minorHAnsi"/>
          <w:sz w:val="22"/>
          <w:szCs w:val="22"/>
        </w:rPr>
        <w:t xml:space="preserve"> of the population oppose transplantation in principle</w:t>
      </w:r>
      <w:r w:rsidR="00946CF5">
        <w:rPr>
          <w:rStyle w:val="FootnoteReference"/>
          <w:rFonts w:asciiTheme="minorHAnsi" w:hAnsiTheme="minorHAnsi" w:cstheme="minorHAnsi"/>
          <w:sz w:val="22"/>
          <w:szCs w:val="22"/>
        </w:rPr>
        <w:footnoteReference w:id="17"/>
      </w:r>
      <w:r w:rsidR="00946CF5">
        <w:rPr>
          <w:rFonts w:asciiTheme="minorHAnsi" w:hAnsiTheme="minorHAnsi" w:cstheme="minorHAnsi"/>
          <w:sz w:val="22"/>
          <w:szCs w:val="22"/>
        </w:rPr>
        <w:t xml:space="preserve"> and in </w:t>
      </w:r>
      <w:r>
        <w:rPr>
          <w:rFonts w:asciiTheme="minorHAnsi" w:hAnsiTheme="minorHAnsi" w:cstheme="minorHAnsi"/>
          <w:sz w:val="22"/>
          <w:szCs w:val="22"/>
        </w:rPr>
        <w:t xml:space="preserve">fact over 90% of Scottish people </w:t>
      </w:r>
      <w:r w:rsidR="00946CF5">
        <w:rPr>
          <w:rFonts w:asciiTheme="minorHAnsi" w:hAnsiTheme="minorHAnsi" w:cstheme="minorHAnsi"/>
          <w:sz w:val="22"/>
          <w:szCs w:val="22"/>
        </w:rPr>
        <w:t>support organ donation</w:t>
      </w:r>
      <w:r w:rsidR="00946CF5">
        <w:rPr>
          <w:rStyle w:val="FootnoteReference"/>
          <w:rFonts w:asciiTheme="minorHAnsi" w:hAnsiTheme="minorHAnsi" w:cstheme="minorHAnsi"/>
          <w:sz w:val="22"/>
          <w:szCs w:val="22"/>
        </w:rPr>
        <w:footnoteReference w:id="18"/>
      </w:r>
      <w:r w:rsidR="00946CF5">
        <w:rPr>
          <w:rFonts w:asciiTheme="minorHAnsi" w:hAnsiTheme="minorHAnsi" w:cstheme="minorHAnsi"/>
          <w:sz w:val="22"/>
          <w:szCs w:val="22"/>
        </w:rPr>
        <w:t xml:space="preserve">. </w:t>
      </w:r>
      <w:r w:rsidR="007272F4">
        <w:rPr>
          <w:rFonts w:asciiTheme="minorHAnsi" w:hAnsiTheme="minorHAnsi" w:cstheme="minorHAnsi"/>
          <w:sz w:val="22"/>
          <w:szCs w:val="22"/>
        </w:rPr>
        <w:t xml:space="preserve">Nevertheless, only 40% of the population is on the organ donor register.  </w:t>
      </w:r>
      <w:r w:rsidR="00094358" w:rsidRPr="00E65774">
        <w:rPr>
          <w:rFonts w:asciiTheme="minorHAnsi" w:hAnsiTheme="minorHAnsi" w:cstheme="minorHAnsi"/>
          <w:sz w:val="22"/>
          <w:szCs w:val="22"/>
        </w:rPr>
        <w:t xml:space="preserve">A significant proportion of people in </w:t>
      </w:r>
      <w:r w:rsidR="00094358">
        <w:rPr>
          <w:rFonts w:asciiTheme="minorHAnsi" w:hAnsiTheme="minorHAnsi" w:cstheme="minorHAnsi"/>
          <w:sz w:val="22"/>
          <w:szCs w:val="22"/>
        </w:rPr>
        <w:t>Scotland</w:t>
      </w:r>
      <w:r w:rsidR="00F962D8">
        <w:rPr>
          <w:rFonts w:asciiTheme="minorHAnsi" w:hAnsiTheme="minorHAnsi" w:cstheme="minorHAnsi"/>
          <w:sz w:val="22"/>
          <w:szCs w:val="22"/>
        </w:rPr>
        <w:t>,</w:t>
      </w:r>
      <w:r w:rsidR="00094358">
        <w:rPr>
          <w:rFonts w:asciiTheme="minorHAnsi" w:hAnsiTheme="minorHAnsi" w:cstheme="minorHAnsi"/>
          <w:sz w:val="22"/>
          <w:szCs w:val="22"/>
        </w:rPr>
        <w:t xml:space="preserve"> therefore</w:t>
      </w:r>
      <w:r w:rsidR="00F962D8">
        <w:rPr>
          <w:rFonts w:asciiTheme="minorHAnsi" w:hAnsiTheme="minorHAnsi" w:cstheme="minorHAnsi"/>
          <w:sz w:val="22"/>
          <w:szCs w:val="22"/>
        </w:rPr>
        <w:t>,</w:t>
      </w:r>
      <w:r w:rsidR="00094358">
        <w:rPr>
          <w:rFonts w:asciiTheme="minorHAnsi" w:hAnsiTheme="minorHAnsi" w:cstheme="minorHAnsi"/>
          <w:sz w:val="22"/>
          <w:szCs w:val="22"/>
        </w:rPr>
        <w:t xml:space="preserve"> </w:t>
      </w:r>
      <w:r w:rsidR="00094358" w:rsidRPr="00E65774">
        <w:rPr>
          <w:rFonts w:asciiTheme="minorHAnsi" w:hAnsiTheme="minorHAnsi" w:cstheme="minorHAnsi"/>
          <w:sz w:val="22"/>
          <w:szCs w:val="22"/>
        </w:rPr>
        <w:t>would wish to donate their organs after death for the purpose of transplantation</w:t>
      </w:r>
      <w:r w:rsidR="00094358">
        <w:rPr>
          <w:rFonts w:asciiTheme="minorHAnsi" w:hAnsiTheme="minorHAnsi" w:cstheme="minorHAnsi"/>
          <w:sz w:val="22"/>
          <w:szCs w:val="22"/>
        </w:rPr>
        <w:t xml:space="preserve"> </w:t>
      </w:r>
      <w:r>
        <w:rPr>
          <w:rFonts w:asciiTheme="minorHAnsi" w:hAnsiTheme="minorHAnsi" w:cstheme="minorHAnsi"/>
          <w:sz w:val="22"/>
          <w:szCs w:val="22"/>
        </w:rPr>
        <w:t xml:space="preserve">but </w:t>
      </w:r>
      <w:r w:rsidR="007272F4">
        <w:rPr>
          <w:rFonts w:asciiTheme="minorHAnsi" w:hAnsiTheme="minorHAnsi" w:cstheme="minorHAnsi"/>
          <w:sz w:val="22"/>
          <w:szCs w:val="22"/>
        </w:rPr>
        <w:t xml:space="preserve">(for whatever reason) </w:t>
      </w:r>
      <w:r>
        <w:rPr>
          <w:rFonts w:asciiTheme="minorHAnsi" w:hAnsiTheme="minorHAnsi" w:cstheme="minorHAnsi"/>
          <w:sz w:val="22"/>
          <w:szCs w:val="22"/>
        </w:rPr>
        <w:t xml:space="preserve">have not registered as a donor. </w:t>
      </w:r>
    </w:p>
    <w:p w:rsidR="004B54E8" w:rsidRDefault="004B54E8" w:rsidP="001E2DDB">
      <w:pPr>
        <w:tabs>
          <w:tab w:val="left" w:pos="4980"/>
        </w:tabs>
        <w:rPr>
          <w:rFonts w:asciiTheme="minorHAnsi" w:hAnsiTheme="minorHAnsi" w:cstheme="minorHAnsi"/>
          <w:b/>
          <w:color w:val="E36C0A" w:themeColor="accent6" w:themeShade="BF"/>
          <w:sz w:val="22"/>
          <w:szCs w:val="22"/>
        </w:rPr>
      </w:pPr>
      <w:r w:rsidRPr="004B54E8">
        <w:rPr>
          <w:rFonts w:asciiTheme="minorHAnsi" w:hAnsiTheme="minorHAnsi" w:cstheme="minorHAnsi"/>
          <w:b/>
          <w:color w:val="E36C0A" w:themeColor="accent6" w:themeShade="BF"/>
          <w:sz w:val="22"/>
          <w:szCs w:val="22"/>
        </w:rPr>
        <w:t>International Comparisons</w:t>
      </w:r>
    </w:p>
    <w:p w:rsidR="00520DDD" w:rsidRPr="00036FDA" w:rsidRDefault="00036FDA" w:rsidP="00BF6A07">
      <w:pPr>
        <w:tabs>
          <w:tab w:val="left" w:pos="4980"/>
        </w:tabs>
        <w:jc w:val="both"/>
        <w:rPr>
          <w:rFonts w:asciiTheme="minorHAnsi" w:hAnsiTheme="minorHAnsi" w:cstheme="minorHAnsi"/>
          <w:sz w:val="22"/>
          <w:szCs w:val="22"/>
          <w:lang w:val="en"/>
        </w:rPr>
      </w:pPr>
      <w:r w:rsidRPr="00036FDA">
        <w:rPr>
          <w:rFonts w:asciiTheme="minorHAnsi" w:hAnsiTheme="minorHAnsi" w:cstheme="minorHAnsi"/>
          <w:sz w:val="22"/>
          <w:szCs w:val="22"/>
          <w:lang w:val="en"/>
        </w:rPr>
        <w:t>As well as the change made by Wales</w:t>
      </w:r>
      <w:r w:rsidR="00DD0E12">
        <w:rPr>
          <w:rFonts w:asciiTheme="minorHAnsi" w:hAnsiTheme="minorHAnsi" w:cstheme="minorHAnsi"/>
          <w:sz w:val="22"/>
          <w:szCs w:val="22"/>
          <w:lang w:val="en"/>
        </w:rPr>
        <w:t>,</w:t>
      </w:r>
      <w:r w:rsidRPr="00036FDA">
        <w:rPr>
          <w:rFonts w:asciiTheme="minorHAnsi" w:hAnsiTheme="minorHAnsi" w:cstheme="minorHAnsi"/>
          <w:sz w:val="22"/>
          <w:szCs w:val="22"/>
          <w:lang w:val="en"/>
        </w:rPr>
        <w:t xml:space="preserve"> Scotland can follow the example of a number of European countries that have implemented opt-out systems</w:t>
      </w:r>
      <w:r w:rsidR="005B0E90">
        <w:rPr>
          <w:rFonts w:asciiTheme="minorHAnsi" w:hAnsiTheme="minorHAnsi" w:cstheme="minorHAnsi"/>
          <w:sz w:val="22"/>
          <w:szCs w:val="22"/>
          <w:lang w:val="en"/>
        </w:rPr>
        <w:t xml:space="preserve"> such as Spain, Belgium and Austria</w:t>
      </w:r>
      <w:r w:rsidRPr="00036FDA">
        <w:rPr>
          <w:rFonts w:asciiTheme="minorHAnsi" w:hAnsiTheme="minorHAnsi" w:cstheme="minorHAnsi"/>
          <w:sz w:val="22"/>
          <w:szCs w:val="22"/>
          <w:lang w:val="en"/>
        </w:rPr>
        <w:t xml:space="preserve">. </w:t>
      </w:r>
    </w:p>
    <w:p w:rsidR="00BF6A07" w:rsidRDefault="00BF6A07" w:rsidP="00BF6A07">
      <w:pPr>
        <w:jc w:val="both"/>
        <w:rPr>
          <w:rFonts w:asciiTheme="minorHAnsi" w:hAnsiTheme="minorHAnsi" w:cstheme="minorHAnsi"/>
          <w:sz w:val="22"/>
          <w:szCs w:val="22"/>
        </w:rPr>
      </w:pPr>
      <w:r w:rsidRPr="00ED1A68">
        <w:rPr>
          <w:rFonts w:asciiTheme="minorHAnsi" w:hAnsiTheme="minorHAnsi" w:cstheme="minorHAnsi"/>
          <w:sz w:val="22"/>
          <w:szCs w:val="22"/>
        </w:rPr>
        <w:lastRenderedPageBreak/>
        <w:t>The Organ Donation Taskforce</w:t>
      </w:r>
      <w:r>
        <w:rPr>
          <w:rFonts w:asciiTheme="minorHAnsi" w:hAnsiTheme="minorHAnsi" w:cstheme="minorHAnsi"/>
          <w:sz w:val="22"/>
          <w:szCs w:val="22"/>
        </w:rPr>
        <w:t xml:space="preserve"> in 2008</w:t>
      </w:r>
      <w:r w:rsidRPr="00ED1A68">
        <w:rPr>
          <w:rFonts w:asciiTheme="minorHAnsi" w:hAnsiTheme="minorHAnsi" w:cstheme="minorHAnsi"/>
          <w:sz w:val="22"/>
          <w:szCs w:val="22"/>
        </w:rPr>
        <w:t xml:space="preserve"> </w:t>
      </w:r>
      <w:r>
        <w:rPr>
          <w:rFonts w:asciiTheme="minorHAnsi" w:hAnsiTheme="minorHAnsi" w:cstheme="minorHAnsi"/>
          <w:sz w:val="22"/>
          <w:szCs w:val="22"/>
        </w:rPr>
        <w:t>noted that the UK had</w:t>
      </w:r>
      <w:r w:rsidRPr="00ED1A68">
        <w:rPr>
          <w:rFonts w:asciiTheme="minorHAnsi" w:hAnsiTheme="minorHAnsi" w:cstheme="minorHAnsi"/>
          <w:sz w:val="22"/>
          <w:szCs w:val="22"/>
        </w:rPr>
        <w:t xml:space="preserve"> one of t</w:t>
      </w:r>
      <w:r>
        <w:rPr>
          <w:rFonts w:asciiTheme="minorHAnsi" w:hAnsiTheme="minorHAnsi" w:cstheme="minorHAnsi"/>
          <w:sz w:val="22"/>
          <w:szCs w:val="22"/>
        </w:rPr>
        <w:t xml:space="preserve">he lowest organ donation rates </w:t>
      </w:r>
      <w:r w:rsidRPr="00ED1A68">
        <w:rPr>
          <w:rFonts w:asciiTheme="minorHAnsi" w:hAnsiTheme="minorHAnsi" w:cstheme="minorHAnsi"/>
          <w:sz w:val="22"/>
          <w:szCs w:val="22"/>
        </w:rPr>
        <w:t>in Europe with 13 donors per million of population (pmp)</w:t>
      </w:r>
      <w:r w:rsidR="00C8597A">
        <w:rPr>
          <w:rFonts w:asciiTheme="minorHAnsi" w:hAnsiTheme="minorHAnsi" w:cstheme="minorHAnsi"/>
          <w:sz w:val="22"/>
          <w:szCs w:val="22"/>
        </w:rPr>
        <w:t>.</w:t>
      </w:r>
      <w:r>
        <w:rPr>
          <w:rFonts w:asciiTheme="minorHAnsi" w:hAnsiTheme="minorHAnsi" w:cstheme="minorHAnsi"/>
          <w:sz w:val="22"/>
          <w:szCs w:val="22"/>
        </w:rPr>
        <w:t xml:space="preserve"> Spain in contrast had 35 pmp</w:t>
      </w:r>
      <w:r>
        <w:rPr>
          <w:rStyle w:val="FootnoteReference"/>
          <w:rFonts w:asciiTheme="minorHAnsi" w:hAnsiTheme="minorHAnsi" w:cstheme="minorHAnsi"/>
          <w:sz w:val="22"/>
          <w:szCs w:val="22"/>
        </w:rPr>
        <w:footnoteReference w:id="19"/>
      </w:r>
      <w:r>
        <w:rPr>
          <w:rFonts w:asciiTheme="minorHAnsi" w:hAnsiTheme="minorHAnsi" w:cstheme="minorHAnsi"/>
          <w:sz w:val="22"/>
          <w:szCs w:val="22"/>
        </w:rPr>
        <w:t xml:space="preserve">. </w:t>
      </w:r>
    </w:p>
    <w:p w:rsidR="00ED1A68" w:rsidRPr="00ED1A68" w:rsidRDefault="00CB69D3" w:rsidP="00BF6A07">
      <w:pPr>
        <w:jc w:val="both"/>
        <w:rPr>
          <w:rFonts w:asciiTheme="minorHAnsi" w:hAnsiTheme="minorHAnsi" w:cstheme="minorHAnsi"/>
          <w:sz w:val="22"/>
          <w:szCs w:val="22"/>
        </w:rPr>
      </w:pPr>
      <w:r>
        <w:rPr>
          <w:rFonts w:asciiTheme="minorHAnsi" w:hAnsiTheme="minorHAnsi" w:cstheme="minorHAnsi"/>
          <w:sz w:val="22"/>
          <w:szCs w:val="22"/>
        </w:rPr>
        <w:t>In 2011</w:t>
      </w:r>
      <w:r w:rsidR="00DC2FEB">
        <w:rPr>
          <w:rFonts w:asciiTheme="minorHAnsi" w:hAnsiTheme="minorHAnsi" w:cstheme="minorHAnsi"/>
          <w:sz w:val="22"/>
          <w:szCs w:val="22"/>
        </w:rPr>
        <w:t xml:space="preserve"> </w:t>
      </w:r>
      <w:r w:rsidR="00ED1A68">
        <w:rPr>
          <w:rFonts w:asciiTheme="minorHAnsi" w:hAnsiTheme="minorHAnsi" w:cstheme="minorHAnsi"/>
          <w:sz w:val="22"/>
          <w:szCs w:val="22"/>
        </w:rPr>
        <w:t xml:space="preserve">the following EU </w:t>
      </w:r>
      <w:r w:rsidR="00BF6A07">
        <w:rPr>
          <w:rFonts w:asciiTheme="minorHAnsi" w:hAnsiTheme="minorHAnsi" w:cstheme="minorHAnsi"/>
          <w:sz w:val="22"/>
          <w:szCs w:val="22"/>
        </w:rPr>
        <w:t>countries outperformed</w:t>
      </w:r>
      <w:r w:rsidR="00ED1A68">
        <w:rPr>
          <w:rFonts w:asciiTheme="minorHAnsi" w:hAnsiTheme="minorHAnsi" w:cstheme="minorHAnsi"/>
          <w:sz w:val="22"/>
          <w:szCs w:val="22"/>
        </w:rPr>
        <w:t xml:space="preserve"> the UK in their rates of deceased donations per million people</w:t>
      </w:r>
      <w:r w:rsidR="00BF6A07">
        <w:rPr>
          <w:rFonts w:asciiTheme="minorHAnsi" w:hAnsiTheme="minorHAnsi" w:cstheme="minorHAnsi"/>
          <w:sz w:val="22"/>
          <w:szCs w:val="22"/>
        </w:rPr>
        <w:t>:</w:t>
      </w:r>
      <w:r w:rsidR="00ED1A68">
        <w:rPr>
          <w:rFonts w:asciiTheme="minorHAnsi" w:hAnsiTheme="minorHAnsi" w:cstheme="minorHAnsi"/>
          <w:sz w:val="22"/>
          <w:szCs w:val="22"/>
        </w:rPr>
        <w:t xml:space="preserve"> </w:t>
      </w:r>
      <w:r w:rsidR="00DC2FEB">
        <w:rPr>
          <w:rFonts w:asciiTheme="minorHAnsi" w:hAnsiTheme="minorHAnsi" w:cstheme="minorHAnsi"/>
          <w:sz w:val="22"/>
          <w:szCs w:val="22"/>
        </w:rPr>
        <w:t xml:space="preserve">Malta, </w:t>
      </w:r>
      <w:r w:rsidR="00DD0E12">
        <w:rPr>
          <w:rFonts w:asciiTheme="minorHAnsi" w:hAnsiTheme="minorHAnsi" w:cstheme="minorHAnsi"/>
          <w:sz w:val="22"/>
          <w:szCs w:val="22"/>
        </w:rPr>
        <w:t xml:space="preserve">the </w:t>
      </w:r>
      <w:r w:rsidR="00DC2FEB">
        <w:rPr>
          <w:rFonts w:asciiTheme="minorHAnsi" w:hAnsiTheme="minorHAnsi" w:cstheme="minorHAnsi"/>
          <w:sz w:val="22"/>
          <w:szCs w:val="22"/>
        </w:rPr>
        <w:t>Czech Republic, Finland, Ireland,</w:t>
      </w:r>
      <w:r>
        <w:rPr>
          <w:rFonts w:asciiTheme="minorHAnsi" w:hAnsiTheme="minorHAnsi" w:cstheme="minorHAnsi"/>
          <w:sz w:val="22"/>
          <w:szCs w:val="22"/>
        </w:rPr>
        <w:t xml:space="preserve"> Spain, Austria, Croatia, Portugal, Belgium, France, Italy and Norway.</w:t>
      </w:r>
      <w:r>
        <w:rPr>
          <w:rStyle w:val="FootnoteReference"/>
          <w:rFonts w:asciiTheme="minorHAnsi" w:hAnsiTheme="minorHAnsi" w:cstheme="minorHAnsi"/>
          <w:sz w:val="22"/>
          <w:szCs w:val="22"/>
        </w:rPr>
        <w:footnoteReference w:id="20"/>
      </w:r>
      <w:r>
        <w:rPr>
          <w:rFonts w:asciiTheme="minorHAnsi" w:hAnsiTheme="minorHAnsi" w:cstheme="minorHAnsi"/>
          <w:sz w:val="22"/>
          <w:szCs w:val="22"/>
        </w:rPr>
        <w:t xml:space="preserve"> </w:t>
      </w:r>
      <w:r w:rsidR="009E11DC">
        <w:rPr>
          <w:rFonts w:asciiTheme="minorHAnsi" w:hAnsiTheme="minorHAnsi" w:cstheme="minorHAnsi"/>
          <w:sz w:val="22"/>
          <w:szCs w:val="22"/>
        </w:rPr>
        <w:t xml:space="preserve">Of these only Malta and Ireland operate a system of opt-in rather than presumed consent or opt-out. </w:t>
      </w:r>
    </w:p>
    <w:p w:rsidR="003D3E41" w:rsidRPr="003D3E41" w:rsidRDefault="00DC2FEB" w:rsidP="008745F3">
      <w:pPr>
        <w:jc w:val="both"/>
      </w:pPr>
      <w:r w:rsidRPr="00EC103C">
        <w:rPr>
          <w:rFonts w:asciiTheme="minorHAnsi" w:hAnsiTheme="minorHAnsi" w:cstheme="minorHAnsi"/>
          <w:sz w:val="22"/>
          <w:szCs w:val="22"/>
        </w:rPr>
        <w:t>Whilst international comparison</w:t>
      </w:r>
      <w:r w:rsidR="0000532F" w:rsidRPr="00EC103C">
        <w:rPr>
          <w:rFonts w:asciiTheme="minorHAnsi" w:hAnsiTheme="minorHAnsi" w:cstheme="minorHAnsi"/>
          <w:sz w:val="22"/>
          <w:szCs w:val="22"/>
        </w:rPr>
        <w:t>s</w:t>
      </w:r>
      <w:r w:rsidRPr="00EC103C">
        <w:rPr>
          <w:rFonts w:asciiTheme="minorHAnsi" w:hAnsiTheme="minorHAnsi" w:cstheme="minorHAnsi"/>
          <w:sz w:val="22"/>
          <w:szCs w:val="22"/>
        </w:rPr>
        <w:t xml:space="preserve"> </w:t>
      </w:r>
      <w:r w:rsidR="00DD0E12" w:rsidRPr="00EC103C">
        <w:rPr>
          <w:rFonts w:asciiTheme="minorHAnsi" w:hAnsiTheme="minorHAnsi" w:cstheme="minorHAnsi"/>
          <w:sz w:val="22"/>
          <w:szCs w:val="22"/>
        </w:rPr>
        <w:t xml:space="preserve">does not show an entirely </w:t>
      </w:r>
      <w:r w:rsidRPr="00EC103C">
        <w:rPr>
          <w:rFonts w:asciiTheme="minorHAnsi" w:hAnsiTheme="minorHAnsi" w:cstheme="minorHAnsi"/>
          <w:sz w:val="22"/>
          <w:szCs w:val="22"/>
        </w:rPr>
        <w:t xml:space="preserve">consistent </w:t>
      </w:r>
      <w:r w:rsidR="00DD0E12" w:rsidRPr="00EC103C">
        <w:rPr>
          <w:rFonts w:asciiTheme="minorHAnsi" w:hAnsiTheme="minorHAnsi" w:cstheme="minorHAnsi"/>
          <w:sz w:val="22"/>
          <w:szCs w:val="22"/>
        </w:rPr>
        <w:t xml:space="preserve">picture - </w:t>
      </w:r>
      <w:r w:rsidRPr="00EC103C">
        <w:rPr>
          <w:rFonts w:asciiTheme="minorHAnsi" w:hAnsiTheme="minorHAnsi" w:cstheme="minorHAnsi"/>
          <w:sz w:val="22"/>
          <w:szCs w:val="22"/>
        </w:rPr>
        <w:t xml:space="preserve">some countries where an opt-out system </w:t>
      </w:r>
      <w:r w:rsidR="00DD0E12" w:rsidRPr="00EC103C">
        <w:rPr>
          <w:rFonts w:asciiTheme="minorHAnsi" w:hAnsiTheme="minorHAnsi" w:cstheme="minorHAnsi"/>
          <w:sz w:val="22"/>
          <w:szCs w:val="22"/>
        </w:rPr>
        <w:t xml:space="preserve">is </w:t>
      </w:r>
      <w:r w:rsidRPr="00EC103C">
        <w:rPr>
          <w:rFonts w:asciiTheme="minorHAnsi" w:hAnsiTheme="minorHAnsi" w:cstheme="minorHAnsi"/>
          <w:sz w:val="22"/>
          <w:szCs w:val="22"/>
        </w:rPr>
        <w:t xml:space="preserve">in operation </w:t>
      </w:r>
      <w:r w:rsidR="00DD0E12" w:rsidRPr="00EC103C">
        <w:rPr>
          <w:rFonts w:asciiTheme="minorHAnsi" w:hAnsiTheme="minorHAnsi" w:cstheme="minorHAnsi"/>
          <w:sz w:val="22"/>
          <w:szCs w:val="22"/>
        </w:rPr>
        <w:t xml:space="preserve">have </w:t>
      </w:r>
      <w:r w:rsidR="000333EA" w:rsidRPr="00EC103C">
        <w:rPr>
          <w:rFonts w:asciiTheme="minorHAnsi" w:hAnsiTheme="minorHAnsi" w:cstheme="minorHAnsi"/>
          <w:sz w:val="22"/>
          <w:szCs w:val="22"/>
        </w:rPr>
        <w:t>lower donation rates than the UK</w:t>
      </w:r>
      <w:r w:rsidR="005B0E90" w:rsidRPr="00EC103C">
        <w:rPr>
          <w:rFonts w:asciiTheme="minorHAnsi" w:hAnsiTheme="minorHAnsi" w:cstheme="minorHAnsi"/>
          <w:sz w:val="22"/>
          <w:szCs w:val="22"/>
        </w:rPr>
        <w:t>, such as Sweden</w:t>
      </w:r>
      <w:r w:rsidR="00DD0E12" w:rsidRPr="00EC103C">
        <w:rPr>
          <w:rFonts w:asciiTheme="minorHAnsi" w:hAnsiTheme="minorHAnsi" w:cstheme="minorHAnsi"/>
          <w:sz w:val="22"/>
          <w:szCs w:val="22"/>
        </w:rPr>
        <w:t xml:space="preserve"> – overall it seems clear that opt-out systems are associated with higher donation rates. </w:t>
      </w:r>
      <w:r w:rsidR="009E11DC" w:rsidRPr="00EC103C">
        <w:rPr>
          <w:rFonts w:asciiTheme="minorHAnsi" w:hAnsiTheme="minorHAnsi" w:cstheme="minorHAnsi"/>
          <w:sz w:val="22"/>
          <w:szCs w:val="22"/>
        </w:rPr>
        <w:t>One study on t</w:t>
      </w:r>
      <w:r w:rsidR="009E11DC" w:rsidRPr="00EC103C">
        <w:rPr>
          <w:rFonts w:asciiTheme="minorHAnsi" w:hAnsiTheme="minorHAnsi" w:cstheme="minorHAnsi" w:hint="eastAsia"/>
          <w:sz w:val="22"/>
          <w:szCs w:val="22"/>
        </w:rPr>
        <w:t>he impact of presumed consent legislation on cadaveric organ donation</w:t>
      </w:r>
      <w:r w:rsidR="003D3E41" w:rsidRPr="00EC103C">
        <w:rPr>
          <w:rFonts w:asciiTheme="minorHAnsi" w:hAnsiTheme="minorHAnsi" w:cstheme="minorHAnsi"/>
          <w:sz w:val="22"/>
          <w:szCs w:val="22"/>
        </w:rPr>
        <w:t xml:space="preserve"> concluded “that</w:t>
      </w:r>
      <w:r w:rsidR="003D3E41" w:rsidRPr="00EC103C">
        <w:rPr>
          <w:rFonts w:asciiTheme="minorHAnsi" w:hAnsiTheme="minorHAnsi" w:cstheme="minorHAnsi" w:hint="eastAsia"/>
          <w:sz w:val="22"/>
          <w:szCs w:val="22"/>
        </w:rPr>
        <w:t xml:space="preserve"> while differences in other determinants of organ donation explain much of the variation in donation rates, after controlling for those determinants presumed consent legislation has a positive and sizeable effect on organ donation rates</w:t>
      </w:r>
      <w:r w:rsidR="003D3E41" w:rsidRPr="00EC103C">
        <w:rPr>
          <w:rFonts w:asciiTheme="minorHAnsi" w:hAnsiTheme="minorHAnsi" w:cstheme="minorHAnsi"/>
          <w:sz w:val="22"/>
          <w:szCs w:val="22"/>
        </w:rPr>
        <w:t>”</w:t>
      </w:r>
      <w:r w:rsidR="003D3E41" w:rsidRPr="00EC103C">
        <w:rPr>
          <w:rStyle w:val="FootnoteReference"/>
          <w:rFonts w:asciiTheme="minorHAnsi" w:hAnsiTheme="minorHAnsi" w:cstheme="minorHAnsi"/>
          <w:b/>
          <w:bCs/>
          <w:sz w:val="22"/>
          <w:szCs w:val="22"/>
        </w:rPr>
        <w:footnoteReference w:id="21"/>
      </w:r>
      <w:r w:rsidR="003D3E41" w:rsidRPr="00EC103C">
        <w:rPr>
          <w:rFonts w:asciiTheme="minorHAnsi" w:hAnsiTheme="minorHAnsi" w:cstheme="minorHAnsi" w:hint="eastAsia"/>
          <w:sz w:val="22"/>
          <w:szCs w:val="22"/>
        </w:rPr>
        <w:t>. </w:t>
      </w:r>
      <w:r w:rsidR="003D3E41" w:rsidRPr="00EC103C">
        <w:rPr>
          <w:rFonts w:asciiTheme="minorHAnsi" w:hAnsiTheme="minorHAnsi" w:cstheme="minorHAnsi"/>
          <w:sz w:val="22"/>
          <w:szCs w:val="22"/>
        </w:rPr>
        <w:t>Their cross country analysis is shown below. Further research</w:t>
      </w:r>
      <w:r w:rsidR="0000532F" w:rsidRPr="00EC103C">
        <w:rPr>
          <w:rFonts w:asciiTheme="minorHAnsi" w:hAnsiTheme="minorHAnsi" w:cstheme="minorHAnsi"/>
          <w:sz w:val="22"/>
          <w:szCs w:val="22"/>
        </w:rPr>
        <w:t xml:space="preserve"> </w:t>
      </w:r>
      <w:r w:rsidR="003D3E41" w:rsidRPr="00EC103C">
        <w:rPr>
          <w:rFonts w:asciiTheme="minorHAnsi" w:hAnsiTheme="minorHAnsi" w:cstheme="minorHAnsi"/>
          <w:sz w:val="22"/>
          <w:szCs w:val="22"/>
        </w:rPr>
        <w:t xml:space="preserve">by others </w:t>
      </w:r>
      <w:r w:rsidR="0000532F" w:rsidRPr="00EC103C">
        <w:rPr>
          <w:rFonts w:asciiTheme="minorHAnsi" w:hAnsiTheme="minorHAnsi" w:cstheme="minorHAnsi"/>
          <w:sz w:val="22"/>
          <w:szCs w:val="22"/>
        </w:rPr>
        <w:t>shows organ donation rates increases by approximately 25-30% in countries where an opt-out system is introduced</w:t>
      </w:r>
      <w:r w:rsidR="0000532F" w:rsidRPr="00EC103C">
        <w:rPr>
          <w:rStyle w:val="FootnoteReference"/>
          <w:rFonts w:asciiTheme="minorHAnsi" w:hAnsiTheme="minorHAnsi" w:cstheme="minorHAnsi"/>
          <w:sz w:val="22"/>
          <w:szCs w:val="22"/>
        </w:rPr>
        <w:footnoteReference w:id="22"/>
      </w:r>
      <w:r w:rsidR="003D3E41" w:rsidRPr="00EC103C">
        <w:t xml:space="preserve">. </w:t>
      </w:r>
    </w:p>
    <w:p w:rsidR="00DC2FEB" w:rsidRDefault="0000532F" w:rsidP="0000532F">
      <w:pPr>
        <w:tabs>
          <w:tab w:val="left" w:pos="4980"/>
        </w:tabs>
        <w:jc w:val="both"/>
        <w:rPr>
          <w:rFonts w:asciiTheme="minorHAnsi" w:hAnsiTheme="minorHAnsi" w:cstheme="minorHAnsi"/>
          <w:sz w:val="22"/>
          <w:szCs w:val="22"/>
        </w:rPr>
      </w:pPr>
      <w:r>
        <w:rPr>
          <w:noProof/>
        </w:rPr>
        <w:drawing>
          <wp:inline distT="0" distB="0" distL="0" distR="0" wp14:anchorId="1ECD7EF8" wp14:editId="4C8CA451">
            <wp:extent cx="4362450" cy="2761636"/>
            <wp:effectExtent l="0" t="0" r="0" b="635"/>
            <wp:docPr id="3" name="Picture 3" descr="Bar chart showing the proportion of people donating organs and whether the country operates a presumed consent or informed consent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chart showing the proportion of people donating organs and whether the country operates a presumed consent or informed consent poli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5718" cy="2763705"/>
                    </a:xfrm>
                    <a:prstGeom prst="rect">
                      <a:avLst/>
                    </a:prstGeom>
                    <a:noFill/>
                    <a:ln>
                      <a:noFill/>
                    </a:ln>
                  </pic:spPr>
                </pic:pic>
              </a:graphicData>
            </a:graphic>
          </wp:inline>
        </w:drawing>
      </w:r>
    </w:p>
    <w:p w:rsidR="00DC2FEB" w:rsidRDefault="00123D29" w:rsidP="00123D29">
      <w:pPr>
        <w:jc w:val="both"/>
        <w:rPr>
          <w:rFonts w:asciiTheme="minorHAnsi" w:hAnsiTheme="minorHAnsi" w:cstheme="minorHAnsi"/>
          <w:sz w:val="22"/>
          <w:szCs w:val="22"/>
        </w:rPr>
      </w:pPr>
      <w:r>
        <w:rPr>
          <w:rFonts w:asciiTheme="minorHAnsi" w:hAnsiTheme="minorHAnsi" w:cstheme="minorHAnsi"/>
          <w:sz w:val="22"/>
          <w:szCs w:val="22"/>
        </w:rPr>
        <w:t xml:space="preserve">As part of its evidence </w:t>
      </w:r>
      <w:r w:rsidRPr="00123D29">
        <w:rPr>
          <w:rFonts w:asciiTheme="minorHAnsi" w:hAnsiTheme="minorHAnsi" w:cstheme="minorHAnsi"/>
          <w:sz w:val="22"/>
          <w:szCs w:val="22"/>
        </w:rPr>
        <w:t xml:space="preserve">gathering, the </w:t>
      </w:r>
      <w:r>
        <w:rPr>
          <w:rFonts w:asciiTheme="minorHAnsi" w:hAnsiTheme="minorHAnsi" w:cstheme="minorHAnsi"/>
          <w:sz w:val="22"/>
          <w:szCs w:val="22"/>
        </w:rPr>
        <w:t xml:space="preserve">Organ Donation </w:t>
      </w:r>
      <w:r w:rsidRPr="00123D29">
        <w:rPr>
          <w:rFonts w:asciiTheme="minorHAnsi" w:hAnsiTheme="minorHAnsi" w:cstheme="minorHAnsi"/>
          <w:sz w:val="22"/>
          <w:szCs w:val="22"/>
        </w:rPr>
        <w:t>Taskforce commissioned a syst</w:t>
      </w:r>
      <w:r>
        <w:rPr>
          <w:rFonts w:asciiTheme="minorHAnsi" w:hAnsiTheme="minorHAnsi" w:cstheme="minorHAnsi"/>
          <w:sz w:val="22"/>
          <w:szCs w:val="22"/>
        </w:rPr>
        <w:t xml:space="preserve">ematic </w:t>
      </w:r>
      <w:r w:rsidRPr="00123D29">
        <w:rPr>
          <w:rFonts w:asciiTheme="minorHAnsi" w:hAnsiTheme="minorHAnsi" w:cstheme="minorHAnsi"/>
          <w:sz w:val="22"/>
          <w:szCs w:val="22"/>
        </w:rPr>
        <w:t>literature review from th</w:t>
      </w:r>
      <w:r>
        <w:rPr>
          <w:rFonts w:asciiTheme="minorHAnsi" w:hAnsiTheme="minorHAnsi" w:cstheme="minorHAnsi"/>
          <w:sz w:val="22"/>
          <w:szCs w:val="22"/>
        </w:rPr>
        <w:t xml:space="preserve">e </w:t>
      </w:r>
      <w:r w:rsidR="00F24914">
        <w:rPr>
          <w:rFonts w:asciiTheme="minorHAnsi" w:hAnsiTheme="minorHAnsi" w:cstheme="minorHAnsi"/>
          <w:sz w:val="22"/>
          <w:szCs w:val="22"/>
        </w:rPr>
        <w:t>U</w:t>
      </w:r>
      <w:r>
        <w:rPr>
          <w:rFonts w:asciiTheme="minorHAnsi" w:hAnsiTheme="minorHAnsi" w:cstheme="minorHAnsi"/>
          <w:sz w:val="22"/>
          <w:szCs w:val="22"/>
        </w:rPr>
        <w:t xml:space="preserve">niversity of York to assess </w:t>
      </w:r>
      <w:r w:rsidRPr="00123D29">
        <w:rPr>
          <w:rFonts w:asciiTheme="minorHAnsi" w:hAnsiTheme="minorHAnsi" w:cstheme="minorHAnsi"/>
          <w:sz w:val="22"/>
          <w:szCs w:val="22"/>
        </w:rPr>
        <w:t>the impact of opt out</w:t>
      </w:r>
      <w:r>
        <w:rPr>
          <w:rFonts w:asciiTheme="minorHAnsi" w:hAnsiTheme="minorHAnsi" w:cstheme="minorHAnsi"/>
          <w:sz w:val="22"/>
          <w:szCs w:val="22"/>
        </w:rPr>
        <w:t xml:space="preserve"> legislation on organ donation </w:t>
      </w:r>
      <w:r w:rsidRPr="00123D29">
        <w:rPr>
          <w:rFonts w:asciiTheme="minorHAnsi" w:hAnsiTheme="minorHAnsi" w:cstheme="minorHAnsi"/>
          <w:sz w:val="22"/>
          <w:szCs w:val="22"/>
        </w:rPr>
        <w:t>rates in other countries. Th</w:t>
      </w:r>
      <w:r>
        <w:rPr>
          <w:rFonts w:asciiTheme="minorHAnsi" w:hAnsiTheme="minorHAnsi" w:cstheme="minorHAnsi"/>
          <w:sz w:val="22"/>
          <w:szCs w:val="22"/>
        </w:rPr>
        <w:t xml:space="preserve">ere were five ‘before and after’ </w:t>
      </w:r>
      <w:r w:rsidRPr="00123D29">
        <w:rPr>
          <w:rFonts w:asciiTheme="minorHAnsi" w:hAnsiTheme="minorHAnsi" w:cstheme="minorHAnsi"/>
          <w:sz w:val="22"/>
          <w:szCs w:val="22"/>
        </w:rPr>
        <w:t>studies involving two co</w:t>
      </w:r>
      <w:r>
        <w:rPr>
          <w:rFonts w:asciiTheme="minorHAnsi" w:hAnsiTheme="minorHAnsi" w:cstheme="minorHAnsi"/>
          <w:sz w:val="22"/>
          <w:szCs w:val="22"/>
        </w:rPr>
        <w:t>untries in particular (Austria and S</w:t>
      </w:r>
      <w:r w:rsidRPr="00123D29">
        <w:rPr>
          <w:rFonts w:asciiTheme="minorHAnsi" w:hAnsiTheme="minorHAnsi" w:cstheme="minorHAnsi"/>
          <w:sz w:val="22"/>
          <w:szCs w:val="22"/>
        </w:rPr>
        <w:t>ingapore, both of</w:t>
      </w:r>
      <w:r>
        <w:rPr>
          <w:rFonts w:asciiTheme="minorHAnsi" w:hAnsiTheme="minorHAnsi" w:cstheme="minorHAnsi"/>
          <w:sz w:val="22"/>
          <w:szCs w:val="22"/>
        </w:rPr>
        <w:t xml:space="preserve"> which have </w:t>
      </w:r>
      <w:r w:rsidR="00C8597A">
        <w:rPr>
          <w:rFonts w:asciiTheme="minorHAnsi" w:hAnsiTheme="minorHAnsi" w:cstheme="minorHAnsi"/>
          <w:sz w:val="22"/>
          <w:szCs w:val="22"/>
        </w:rPr>
        <w:t xml:space="preserve">moved to </w:t>
      </w:r>
      <w:r>
        <w:rPr>
          <w:rFonts w:asciiTheme="minorHAnsi" w:hAnsiTheme="minorHAnsi" w:cstheme="minorHAnsi"/>
          <w:sz w:val="22"/>
          <w:szCs w:val="22"/>
        </w:rPr>
        <w:t xml:space="preserve">a ‘hard’ form of </w:t>
      </w:r>
      <w:r w:rsidRPr="00123D29">
        <w:rPr>
          <w:rFonts w:asciiTheme="minorHAnsi" w:hAnsiTheme="minorHAnsi" w:cstheme="minorHAnsi"/>
          <w:sz w:val="22"/>
          <w:szCs w:val="22"/>
        </w:rPr>
        <w:t>presumed conse</w:t>
      </w:r>
      <w:r>
        <w:rPr>
          <w:rFonts w:asciiTheme="minorHAnsi" w:hAnsiTheme="minorHAnsi" w:cstheme="minorHAnsi"/>
          <w:sz w:val="22"/>
          <w:szCs w:val="22"/>
        </w:rPr>
        <w:t xml:space="preserve">nt). These show an increase in </w:t>
      </w:r>
      <w:r w:rsidRPr="00123D29">
        <w:rPr>
          <w:rFonts w:asciiTheme="minorHAnsi" w:hAnsiTheme="minorHAnsi" w:cstheme="minorHAnsi"/>
          <w:sz w:val="22"/>
          <w:szCs w:val="22"/>
        </w:rPr>
        <w:t xml:space="preserve">donation rates of </w:t>
      </w:r>
      <w:r>
        <w:rPr>
          <w:rFonts w:asciiTheme="minorHAnsi" w:hAnsiTheme="minorHAnsi" w:cstheme="minorHAnsi"/>
          <w:sz w:val="22"/>
          <w:szCs w:val="22"/>
        </w:rPr>
        <w:t>up to 25%</w:t>
      </w:r>
      <w:r>
        <w:rPr>
          <w:rStyle w:val="FootnoteReference"/>
          <w:rFonts w:asciiTheme="minorHAnsi" w:hAnsiTheme="minorHAnsi" w:cstheme="minorHAnsi"/>
          <w:sz w:val="22"/>
          <w:szCs w:val="22"/>
        </w:rPr>
        <w:footnoteReference w:id="23"/>
      </w:r>
      <w:r>
        <w:rPr>
          <w:rFonts w:asciiTheme="minorHAnsi" w:hAnsiTheme="minorHAnsi" w:cstheme="minorHAnsi"/>
          <w:sz w:val="22"/>
          <w:szCs w:val="22"/>
        </w:rPr>
        <w:t xml:space="preserve">. </w:t>
      </w:r>
    </w:p>
    <w:p w:rsidR="00F24914" w:rsidRDefault="0000532F" w:rsidP="00B5481F">
      <w:pPr>
        <w:jc w:val="both"/>
        <w:rPr>
          <w:rFonts w:asciiTheme="minorHAnsi" w:hAnsiTheme="minorHAnsi" w:cstheme="minorHAnsi"/>
          <w:b/>
          <w:sz w:val="28"/>
          <w:szCs w:val="28"/>
        </w:rPr>
      </w:pPr>
      <w:r>
        <w:rPr>
          <w:rFonts w:asciiTheme="minorHAnsi" w:hAnsiTheme="minorHAnsi" w:cstheme="minorHAnsi"/>
          <w:sz w:val="22"/>
          <w:szCs w:val="22"/>
        </w:rPr>
        <w:lastRenderedPageBreak/>
        <w:t xml:space="preserve">A note of caution should be made as the direction of causation is unclear. Namely, an opt-out system may have been implemented as a result of positive </w:t>
      </w:r>
      <w:r w:rsidR="00C8597A">
        <w:rPr>
          <w:rFonts w:asciiTheme="minorHAnsi" w:hAnsiTheme="minorHAnsi" w:cstheme="minorHAnsi"/>
          <w:sz w:val="22"/>
          <w:szCs w:val="22"/>
        </w:rPr>
        <w:t xml:space="preserve">attitudes to donation </w:t>
      </w:r>
      <w:r>
        <w:rPr>
          <w:rFonts w:asciiTheme="minorHAnsi" w:hAnsiTheme="minorHAnsi" w:cstheme="minorHAnsi"/>
          <w:sz w:val="22"/>
          <w:szCs w:val="22"/>
        </w:rPr>
        <w:t>already held by a population. Equally, donation systems are only one element of a package of measures that can be implemented to increase donation levels</w:t>
      </w:r>
      <w:r w:rsidR="00C8597A">
        <w:rPr>
          <w:rFonts w:asciiTheme="minorHAnsi" w:hAnsiTheme="minorHAnsi" w:cstheme="minorHAnsi"/>
          <w:sz w:val="22"/>
          <w:szCs w:val="22"/>
        </w:rPr>
        <w:t>, others including</w:t>
      </w:r>
      <w:r>
        <w:rPr>
          <w:rFonts w:asciiTheme="minorHAnsi" w:hAnsiTheme="minorHAnsi" w:cstheme="minorHAnsi"/>
          <w:sz w:val="22"/>
          <w:szCs w:val="22"/>
        </w:rPr>
        <w:t xml:space="preserve"> public education, establishing specialist clinical advisers </w:t>
      </w:r>
      <w:r w:rsidR="00123D29" w:rsidRPr="00123D29">
        <w:rPr>
          <w:rFonts w:asciiTheme="minorHAnsi" w:hAnsiTheme="minorHAnsi" w:cstheme="minorHAnsi"/>
          <w:sz w:val="22"/>
          <w:szCs w:val="22"/>
        </w:rPr>
        <w:t>or in</w:t>
      </w:r>
      <w:r w:rsidR="00123D29">
        <w:rPr>
          <w:rFonts w:asciiTheme="minorHAnsi" w:hAnsiTheme="minorHAnsi" w:cstheme="minorHAnsi"/>
          <w:sz w:val="22"/>
          <w:szCs w:val="22"/>
        </w:rPr>
        <w:t xml:space="preserve">creased funding for transplant </w:t>
      </w:r>
      <w:r w:rsidR="00123D29" w:rsidRPr="00123D29">
        <w:rPr>
          <w:rFonts w:asciiTheme="minorHAnsi" w:hAnsiTheme="minorHAnsi" w:cstheme="minorHAnsi"/>
          <w:sz w:val="22"/>
          <w:szCs w:val="22"/>
        </w:rPr>
        <w:t>programmes</w:t>
      </w:r>
      <w:r w:rsidR="00123D29">
        <w:rPr>
          <w:rFonts w:asciiTheme="minorHAnsi" w:hAnsiTheme="minorHAnsi" w:cstheme="minorHAnsi"/>
          <w:sz w:val="22"/>
          <w:szCs w:val="22"/>
        </w:rPr>
        <w:t xml:space="preserve"> </w:t>
      </w:r>
      <w:r>
        <w:rPr>
          <w:rFonts w:asciiTheme="minorHAnsi" w:hAnsiTheme="minorHAnsi" w:cstheme="minorHAnsi"/>
          <w:sz w:val="22"/>
          <w:szCs w:val="22"/>
        </w:rPr>
        <w:t>etc. Where countries have implemented change to an opt-out system</w:t>
      </w:r>
      <w:r w:rsidR="00C8597A">
        <w:rPr>
          <w:rFonts w:asciiTheme="minorHAnsi" w:hAnsiTheme="minorHAnsi" w:cstheme="minorHAnsi"/>
          <w:sz w:val="22"/>
          <w:szCs w:val="22"/>
        </w:rPr>
        <w:t>,</w:t>
      </w:r>
      <w:r>
        <w:rPr>
          <w:rFonts w:asciiTheme="minorHAnsi" w:hAnsiTheme="minorHAnsi" w:cstheme="minorHAnsi"/>
          <w:sz w:val="22"/>
          <w:szCs w:val="22"/>
        </w:rPr>
        <w:t xml:space="preserve"> this </w:t>
      </w:r>
      <w:r w:rsidR="00C8597A">
        <w:rPr>
          <w:rFonts w:asciiTheme="minorHAnsi" w:hAnsiTheme="minorHAnsi" w:cstheme="minorHAnsi"/>
          <w:sz w:val="22"/>
          <w:szCs w:val="22"/>
        </w:rPr>
        <w:t xml:space="preserve">is </w:t>
      </w:r>
      <w:r>
        <w:rPr>
          <w:rFonts w:asciiTheme="minorHAnsi" w:hAnsiTheme="minorHAnsi" w:cstheme="minorHAnsi"/>
          <w:sz w:val="22"/>
          <w:szCs w:val="22"/>
        </w:rPr>
        <w:t xml:space="preserve">often as part of a wide range of measures undertaken. </w:t>
      </w:r>
      <w:r w:rsidR="00123D29">
        <w:rPr>
          <w:rFonts w:asciiTheme="minorHAnsi" w:hAnsiTheme="minorHAnsi" w:cstheme="minorHAnsi"/>
          <w:sz w:val="22"/>
          <w:szCs w:val="22"/>
        </w:rPr>
        <w:t xml:space="preserve">This makes it difficult to </w:t>
      </w:r>
      <w:r w:rsidR="00123D29" w:rsidRPr="00123D29">
        <w:rPr>
          <w:rFonts w:asciiTheme="minorHAnsi" w:hAnsiTheme="minorHAnsi" w:cstheme="minorHAnsi"/>
          <w:sz w:val="22"/>
          <w:szCs w:val="22"/>
        </w:rPr>
        <w:t>assess the exact co</w:t>
      </w:r>
      <w:r w:rsidR="00123D29">
        <w:rPr>
          <w:rFonts w:asciiTheme="minorHAnsi" w:hAnsiTheme="minorHAnsi" w:cstheme="minorHAnsi"/>
          <w:sz w:val="22"/>
          <w:szCs w:val="22"/>
        </w:rPr>
        <w:t xml:space="preserve">ntribution of presumed consent </w:t>
      </w:r>
      <w:r w:rsidR="00123D29" w:rsidRPr="00123D29">
        <w:rPr>
          <w:rFonts w:asciiTheme="minorHAnsi" w:hAnsiTheme="minorHAnsi" w:cstheme="minorHAnsi"/>
          <w:sz w:val="22"/>
          <w:szCs w:val="22"/>
        </w:rPr>
        <w:t>legislation alone</w:t>
      </w:r>
      <w:r w:rsidR="00EC103C">
        <w:rPr>
          <w:rFonts w:asciiTheme="minorHAnsi" w:hAnsiTheme="minorHAnsi" w:cstheme="minorHAnsi"/>
          <w:sz w:val="22"/>
          <w:szCs w:val="22"/>
        </w:rPr>
        <w:t xml:space="preserve">. </w:t>
      </w:r>
    </w:p>
    <w:p w:rsidR="009866B5" w:rsidRDefault="009866B5" w:rsidP="00990E9D">
      <w:pPr>
        <w:rPr>
          <w:rFonts w:asciiTheme="minorHAnsi" w:hAnsiTheme="minorHAnsi" w:cstheme="minorHAnsi"/>
          <w:b/>
          <w:sz w:val="28"/>
          <w:szCs w:val="28"/>
        </w:rPr>
      </w:pPr>
    </w:p>
    <w:p w:rsidR="00691406" w:rsidRDefault="00691406" w:rsidP="00990E9D">
      <w:pPr>
        <w:rPr>
          <w:rFonts w:asciiTheme="minorHAnsi" w:hAnsiTheme="minorHAnsi" w:cstheme="minorHAnsi"/>
          <w:b/>
          <w:sz w:val="28"/>
          <w:szCs w:val="28"/>
        </w:rPr>
      </w:pPr>
    </w:p>
    <w:p w:rsidR="00691406" w:rsidRDefault="00691406" w:rsidP="00990E9D">
      <w:pPr>
        <w:rPr>
          <w:rFonts w:asciiTheme="minorHAnsi" w:hAnsiTheme="minorHAnsi" w:cstheme="minorHAnsi"/>
          <w:b/>
          <w:sz w:val="28"/>
          <w:szCs w:val="28"/>
        </w:rPr>
      </w:pPr>
    </w:p>
    <w:p w:rsidR="00691406" w:rsidRDefault="00691406" w:rsidP="00990E9D">
      <w:pPr>
        <w:rPr>
          <w:rFonts w:asciiTheme="minorHAnsi" w:hAnsiTheme="minorHAnsi" w:cstheme="minorHAnsi"/>
          <w:b/>
          <w:sz w:val="28"/>
          <w:szCs w:val="28"/>
        </w:rPr>
      </w:pPr>
    </w:p>
    <w:p w:rsidR="00691406" w:rsidRDefault="00691406" w:rsidP="00990E9D">
      <w:pPr>
        <w:rPr>
          <w:rFonts w:asciiTheme="minorHAnsi" w:hAnsiTheme="minorHAnsi" w:cstheme="minorHAnsi"/>
          <w:b/>
          <w:sz w:val="28"/>
          <w:szCs w:val="28"/>
        </w:rPr>
      </w:pPr>
    </w:p>
    <w:p w:rsidR="00691406" w:rsidRDefault="00691406" w:rsidP="00990E9D">
      <w:pPr>
        <w:rPr>
          <w:rFonts w:asciiTheme="minorHAnsi" w:hAnsiTheme="minorHAnsi" w:cstheme="minorHAnsi"/>
          <w:b/>
          <w:sz w:val="28"/>
          <w:szCs w:val="28"/>
        </w:rPr>
      </w:pPr>
    </w:p>
    <w:p w:rsidR="00691406" w:rsidRDefault="00691406" w:rsidP="00990E9D">
      <w:pPr>
        <w:rPr>
          <w:rFonts w:asciiTheme="minorHAnsi" w:hAnsiTheme="minorHAnsi" w:cstheme="minorHAnsi"/>
          <w:b/>
          <w:sz w:val="28"/>
          <w:szCs w:val="28"/>
        </w:rPr>
      </w:pPr>
    </w:p>
    <w:p w:rsidR="00691406" w:rsidRDefault="00691406" w:rsidP="00990E9D">
      <w:pPr>
        <w:rPr>
          <w:rFonts w:asciiTheme="minorHAnsi" w:hAnsiTheme="minorHAnsi" w:cstheme="minorHAnsi"/>
          <w:b/>
          <w:sz w:val="28"/>
          <w:szCs w:val="28"/>
        </w:rPr>
      </w:pPr>
    </w:p>
    <w:p w:rsidR="00691406" w:rsidRDefault="00691406" w:rsidP="00990E9D">
      <w:pPr>
        <w:rPr>
          <w:rFonts w:asciiTheme="minorHAnsi" w:hAnsiTheme="minorHAnsi" w:cstheme="minorHAnsi"/>
          <w:b/>
          <w:sz w:val="28"/>
          <w:szCs w:val="28"/>
        </w:rPr>
      </w:pPr>
    </w:p>
    <w:p w:rsidR="00691406" w:rsidRDefault="00691406" w:rsidP="00990E9D">
      <w:pPr>
        <w:rPr>
          <w:rFonts w:asciiTheme="minorHAnsi" w:hAnsiTheme="minorHAnsi" w:cstheme="minorHAnsi"/>
          <w:b/>
          <w:sz w:val="28"/>
          <w:szCs w:val="28"/>
        </w:rPr>
      </w:pPr>
    </w:p>
    <w:p w:rsidR="00691406" w:rsidRDefault="00691406" w:rsidP="00990E9D">
      <w:pPr>
        <w:rPr>
          <w:rFonts w:asciiTheme="minorHAnsi" w:hAnsiTheme="minorHAnsi" w:cstheme="minorHAnsi"/>
          <w:b/>
          <w:sz w:val="28"/>
          <w:szCs w:val="28"/>
        </w:rPr>
      </w:pPr>
    </w:p>
    <w:p w:rsidR="00691406" w:rsidRDefault="00691406" w:rsidP="00990E9D">
      <w:pPr>
        <w:rPr>
          <w:rFonts w:asciiTheme="minorHAnsi" w:hAnsiTheme="minorHAnsi" w:cstheme="minorHAnsi"/>
          <w:b/>
          <w:sz w:val="28"/>
          <w:szCs w:val="28"/>
        </w:rPr>
      </w:pPr>
    </w:p>
    <w:p w:rsidR="00691406" w:rsidRDefault="00691406" w:rsidP="00990E9D">
      <w:pPr>
        <w:rPr>
          <w:rFonts w:asciiTheme="minorHAnsi" w:hAnsiTheme="minorHAnsi" w:cstheme="minorHAnsi"/>
          <w:b/>
          <w:sz w:val="28"/>
          <w:szCs w:val="28"/>
        </w:rPr>
      </w:pPr>
    </w:p>
    <w:p w:rsidR="00691406" w:rsidRDefault="00691406" w:rsidP="00990E9D">
      <w:pPr>
        <w:rPr>
          <w:rFonts w:asciiTheme="minorHAnsi" w:hAnsiTheme="minorHAnsi" w:cstheme="minorHAnsi"/>
          <w:b/>
          <w:sz w:val="28"/>
          <w:szCs w:val="28"/>
        </w:rPr>
      </w:pPr>
    </w:p>
    <w:p w:rsidR="00691406" w:rsidRDefault="00691406" w:rsidP="00990E9D">
      <w:pPr>
        <w:rPr>
          <w:rFonts w:asciiTheme="minorHAnsi" w:hAnsiTheme="minorHAnsi" w:cstheme="minorHAnsi"/>
          <w:b/>
          <w:sz w:val="28"/>
          <w:szCs w:val="28"/>
        </w:rPr>
      </w:pPr>
    </w:p>
    <w:p w:rsidR="00691406" w:rsidRDefault="00691406" w:rsidP="00990E9D">
      <w:pPr>
        <w:rPr>
          <w:rFonts w:asciiTheme="minorHAnsi" w:hAnsiTheme="minorHAnsi" w:cstheme="minorHAnsi"/>
          <w:b/>
          <w:sz w:val="28"/>
          <w:szCs w:val="28"/>
        </w:rPr>
      </w:pPr>
    </w:p>
    <w:p w:rsidR="00691406" w:rsidRDefault="00691406" w:rsidP="00990E9D">
      <w:pPr>
        <w:rPr>
          <w:rFonts w:asciiTheme="minorHAnsi" w:hAnsiTheme="minorHAnsi" w:cstheme="minorHAnsi"/>
          <w:b/>
          <w:sz w:val="28"/>
          <w:szCs w:val="28"/>
        </w:rPr>
      </w:pPr>
    </w:p>
    <w:p w:rsidR="00691406" w:rsidRDefault="00691406" w:rsidP="00990E9D">
      <w:pPr>
        <w:rPr>
          <w:rFonts w:asciiTheme="minorHAnsi" w:hAnsiTheme="minorHAnsi" w:cstheme="minorHAnsi"/>
          <w:b/>
          <w:sz w:val="28"/>
          <w:szCs w:val="28"/>
        </w:rPr>
      </w:pPr>
    </w:p>
    <w:p w:rsidR="00691406" w:rsidRDefault="00691406" w:rsidP="00990E9D">
      <w:pPr>
        <w:rPr>
          <w:rFonts w:asciiTheme="minorHAnsi" w:hAnsiTheme="minorHAnsi" w:cstheme="minorHAnsi"/>
          <w:b/>
          <w:sz w:val="28"/>
          <w:szCs w:val="28"/>
        </w:rPr>
      </w:pPr>
    </w:p>
    <w:p w:rsidR="00990E9D" w:rsidRDefault="00990E9D" w:rsidP="00990E9D">
      <w:pPr>
        <w:rPr>
          <w:rFonts w:asciiTheme="minorHAnsi" w:hAnsiTheme="minorHAnsi" w:cstheme="minorHAnsi"/>
          <w:b/>
          <w:sz w:val="28"/>
          <w:szCs w:val="28"/>
        </w:rPr>
      </w:pPr>
      <w:r w:rsidRPr="00990E9D">
        <w:rPr>
          <w:rFonts w:asciiTheme="minorHAnsi" w:hAnsiTheme="minorHAnsi" w:cstheme="minorHAnsi"/>
          <w:b/>
          <w:sz w:val="28"/>
          <w:szCs w:val="28"/>
        </w:rPr>
        <w:lastRenderedPageBreak/>
        <w:t>The case for change</w:t>
      </w:r>
    </w:p>
    <w:p w:rsidR="00AC2DDE" w:rsidRDefault="00432F73" w:rsidP="00AC2DDE">
      <w:pPr>
        <w:tabs>
          <w:tab w:val="left" w:pos="4980"/>
        </w:tabs>
        <w:jc w:val="both"/>
        <w:rPr>
          <w:rFonts w:asciiTheme="minorHAnsi" w:hAnsiTheme="minorHAnsi" w:cstheme="minorHAnsi"/>
          <w:sz w:val="22"/>
          <w:szCs w:val="22"/>
        </w:rPr>
      </w:pPr>
      <w:r>
        <w:rPr>
          <w:rFonts w:asciiTheme="minorHAnsi" w:hAnsiTheme="minorHAnsi" w:cstheme="minorHAnsi"/>
          <w:sz w:val="22"/>
          <w:szCs w:val="22"/>
        </w:rPr>
        <w:t>Many people may argue that we currently have a system for those that want to register</w:t>
      </w:r>
      <w:r w:rsidR="001F7EFB">
        <w:rPr>
          <w:rFonts w:asciiTheme="minorHAnsi" w:hAnsiTheme="minorHAnsi" w:cstheme="minorHAnsi"/>
          <w:sz w:val="22"/>
          <w:szCs w:val="22"/>
        </w:rPr>
        <w:t>,</w:t>
      </w:r>
      <w:r>
        <w:rPr>
          <w:rFonts w:asciiTheme="minorHAnsi" w:hAnsiTheme="minorHAnsi" w:cstheme="minorHAnsi"/>
          <w:sz w:val="22"/>
          <w:szCs w:val="22"/>
        </w:rPr>
        <w:t xml:space="preserve"> therefore</w:t>
      </w:r>
      <w:r w:rsidR="001F7EFB">
        <w:rPr>
          <w:rFonts w:asciiTheme="minorHAnsi" w:hAnsiTheme="minorHAnsi" w:cstheme="minorHAnsi"/>
          <w:sz w:val="22"/>
          <w:szCs w:val="22"/>
        </w:rPr>
        <w:t>,</w:t>
      </w:r>
      <w:r>
        <w:rPr>
          <w:rFonts w:asciiTheme="minorHAnsi" w:hAnsiTheme="minorHAnsi" w:cstheme="minorHAnsi"/>
          <w:sz w:val="22"/>
          <w:szCs w:val="22"/>
        </w:rPr>
        <w:t xml:space="preserve"> </w:t>
      </w:r>
      <w:r w:rsidR="00F962D8">
        <w:rPr>
          <w:rFonts w:asciiTheme="minorHAnsi" w:hAnsiTheme="minorHAnsi" w:cstheme="minorHAnsi"/>
          <w:sz w:val="22"/>
          <w:szCs w:val="22"/>
        </w:rPr>
        <w:t>change is unnecessary.</w:t>
      </w:r>
      <w:r>
        <w:rPr>
          <w:rFonts w:asciiTheme="minorHAnsi" w:hAnsiTheme="minorHAnsi" w:cstheme="minorHAnsi"/>
          <w:sz w:val="22"/>
          <w:szCs w:val="22"/>
        </w:rPr>
        <w:t xml:space="preserve"> Or the current system </w:t>
      </w:r>
      <w:r w:rsidR="00F962D8">
        <w:rPr>
          <w:rFonts w:asciiTheme="minorHAnsi" w:hAnsiTheme="minorHAnsi" w:cstheme="minorHAnsi"/>
          <w:sz w:val="22"/>
          <w:szCs w:val="22"/>
        </w:rPr>
        <w:t>could</w:t>
      </w:r>
      <w:r>
        <w:rPr>
          <w:rFonts w:asciiTheme="minorHAnsi" w:hAnsiTheme="minorHAnsi" w:cstheme="minorHAnsi"/>
          <w:sz w:val="22"/>
          <w:szCs w:val="22"/>
        </w:rPr>
        <w:t xml:space="preserve"> simply be improved by fur</w:t>
      </w:r>
      <w:r w:rsidR="00F962D8">
        <w:rPr>
          <w:rFonts w:asciiTheme="minorHAnsi" w:hAnsiTheme="minorHAnsi" w:cstheme="minorHAnsi"/>
          <w:sz w:val="22"/>
          <w:szCs w:val="22"/>
        </w:rPr>
        <w:t>ther public awareness campaigns.</w:t>
      </w:r>
      <w:r>
        <w:rPr>
          <w:rFonts w:asciiTheme="minorHAnsi" w:hAnsiTheme="minorHAnsi" w:cstheme="minorHAnsi"/>
          <w:sz w:val="22"/>
          <w:szCs w:val="22"/>
        </w:rPr>
        <w:t xml:space="preserve"> </w:t>
      </w:r>
      <w:r w:rsidR="00251C5E">
        <w:rPr>
          <w:rFonts w:asciiTheme="minorHAnsi" w:hAnsiTheme="minorHAnsi" w:cstheme="minorHAnsi"/>
          <w:sz w:val="22"/>
          <w:szCs w:val="22"/>
        </w:rPr>
        <w:t xml:space="preserve">However, when </w:t>
      </w:r>
      <w:r w:rsidR="001D37FB" w:rsidRPr="001D37FB">
        <w:rPr>
          <w:rFonts w:asciiTheme="minorHAnsi" w:hAnsiTheme="minorHAnsi" w:cstheme="minorHAnsi"/>
          <w:sz w:val="22"/>
          <w:szCs w:val="22"/>
        </w:rPr>
        <w:t xml:space="preserve">3 people on average die every day across the UK waiting </w:t>
      </w:r>
      <w:r w:rsidR="00DD0E12">
        <w:rPr>
          <w:rFonts w:asciiTheme="minorHAnsi" w:hAnsiTheme="minorHAnsi" w:cstheme="minorHAnsi"/>
          <w:sz w:val="22"/>
          <w:szCs w:val="22"/>
        </w:rPr>
        <w:t>for</w:t>
      </w:r>
      <w:r w:rsidR="00DD0E12" w:rsidRPr="001D37FB">
        <w:rPr>
          <w:rFonts w:asciiTheme="minorHAnsi" w:hAnsiTheme="minorHAnsi" w:cstheme="minorHAnsi"/>
          <w:sz w:val="22"/>
          <w:szCs w:val="22"/>
        </w:rPr>
        <w:t xml:space="preserve"> </w:t>
      </w:r>
      <w:r w:rsidR="001D37FB" w:rsidRPr="001D37FB">
        <w:rPr>
          <w:rFonts w:asciiTheme="minorHAnsi" w:hAnsiTheme="minorHAnsi" w:cstheme="minorHAnsi"/>
          <w:sz w:val="22"/>
          <w:szCs w:val="22"/>
        </w:rPr>
        <w:t>a transplant, and less than half of Scotland’s population is registered on the NHS Organ Donor Register despite widespread support for donation</w:t>
      </w:r>
      <w:r w:rsidR="00DD0E12">
        <w:rPr>
          <w:rFonts w:asciiTheme="minorHAnsi" w:hAnsiTheme="minorHAnsi" w:cstheme="minorHAnsi"/>
          <w:sz w:val="22"/>
          <w:szCs w:val="22"/>
        </w:rPr>
        <w:t>,</w:t>
      </w:r>
      <w:r w:rsidR="001D37FB" w:rsidRPr="001D37FB">
        <w:rPr>
          <w:rFonts w:asciiTheme="minorHAnsi" w:hAnsiTheme="minorHAnsi" w:cstheme="minorHAnsi"/>
          <w:sz w:val="22"/>
          <w:szCs w:val="22"/>
        </w:rPr>
        <w:t xml:space="preserve"> urgent change is clearly required. </w:t>
      </w:r>
      <w:r w:rsidR="00DC579F">
        <w:rPr>
          <w:rFonts w:asciiTheme="minorHAnsi" w:hAnsiTheme="minorHAnsi" w:cstheme="minorHAnsi"/>
          <w:sz w:val="22"/>
          <w:szCs w:val="22"/>
        </w:rPr>
        <w:t>A soft opt-out system will help to increase the availability of organs and bring a cultural shift to ens</w:t>
      </w:r>
      <w:r w:rsidR="001D37FB">
        <w:rPr>
          <w:rFonts w:asciiTheme="minorHAnsi" w:hAnsiTheme="minorHAnsi" w:cstheme="minorHAnsi"/>
          <w:sz w:val="22"/>
          <w:szCs w:val="22"/>
        </w:rPr>
        <w:t>uring donation becomes the norm in a more consistent and lasting manner than campaigning</w:t>
      </w:r>
      <w:r w:rsidR="001E35F8">
        <w:rPr>
          <w:rFonts w:asciiTheme="minorHAnsi" w:hAnsiTheme="minorHAnsi" w:cstheme="minorHAnsi"/>
          <w:sz w:val="22"/>
          <w:szCs w:val="22"/>
        </w:rPr>
        <w:t xml:space="preserve"> alone</w:t>
      </w:r>
      <w:r w:rsidR="001D37FB">
        <w:rPr>
          <w:rFonts w:asciiTheme="minorHAnsi" w:hAnsiTheme="minorHAnsi" w:cstheme="minorHAnsi"/>
          <w:sz w:val="22"/>
          <w:szCs w:val="22"/>
        </w:rPr>
        <w:t xml:space="preserve"> can achieve. </w:t>
      </w:r>
    </w:p>
    <w:p w:rsidR="003C039C" w:rsidRPr="006C496E" w:rsidRDefault="00990E9D" w:rsidP="00990E9D">
      <w:pPr>
        <w:tabs>
          <w:tab w:val="left" w:pos="4980"/>
        </w:tabs>
        <w:rPr>
          <w:rFonts w:asciiTheme="minorHAnsi" w:hAnsiTheme="minorHAnsi" w:cstheme="minorHAnsi"/>
          <w:b/>
          <w:color w:val="E36C0A" w:themeColor="accent6" w:themeShade="BF"/>
          <w:sz w:val="22"/>
          <w:szCs w:val="22"/>
        </w:rPr>
      </w:pPr>
      <w:r w:rsidRPr="006C496E">
        <w:rPr>
          <w:rFonts w:asciiTheme="minorHAnsi" w:hAnsiTheme="minorHAnsi" w:cstheme="minorHAnsi"/>
          <w:b/>
          <w:color w:val="E36C0A" w:themeColor="accent6" w:themeShade="BF"/>
          <w:sz w:val="22"/>
          <w:szCs w:val="22"/>
        </w:rPr>
        <w:t xml:space="preserve">Objectives of the bill </w:t>
      </w:r>
    </w:p>
    <w:p w:rsidR="00990E9D" w:rsidRPr="003C039C" w:rsidRDefault="003C039C" w:rsidP="008D275F">
      <w:pPr>
        <w:tabs>
          <w:tab w:val="left" w:pos="4980"/>
        </w:tabs>
        <w:jc w:val="both"/>
        <w:rPr>
          <w:rFonts w:asciiTheme="minorHAnsi" w:hAnsiTheme="minorHAnsi" w:cstheme="minorHAnsi"/>
          <w:sz w:val="22"/>
          <w:szCs w:val="22"/>
        </w:rPr>
      </w:pPr>
      <w:r w:rsidRPr="003C039C">
        <w:rPr>
          <w:rFonts w:asciiTheme="minorHAnsi" w:hAnsiTheme="minorHAnsi" w:cstheme="minorHAnsi"/>
          <w:sz w:val="22"/>
          <w:szCs w:val="22"/>
        </w:rPr>
        <w:t xml:space="preserve">The aim of the bill would be to introduce </w:t>
      </w:r>
      <w:r w:rsidR="00AC2DDE">
        <w:rPr>
          <w:rFonts w:asciiTheme="minorHAnsi" w:hAnsiTheme="minorHAnsi" w:cstheme="minorHAnsi"/>
          <w:sz w:val="22"/>
          <w:szCs w:val="22"/>
        </w:rPr>
        <w:t>a soft opt-out system for adult organ and tissue donation</w:t>
      </w:r>
      <w:r w:rsidR="002C6160">
        <w:rPr>
          <w:rFonts w:asciiTheme="minorHAnsi" w:hAnsiTheme="minorHAnsi" w:cstheme="minorHAnsi"/>
          <w:sz w:val="22"/>
          <w:szCs w:val="22"/>
        </w:rPr>
        <w:t>,</w:t>
      </w:r>
      <w:r w:rsidR="006C496E">
        <w:rPr>
          <w:rFonts w:asciiTheme="minorHAnsi" w:hAnsiTheme="minorHAnsi" w:cstheme="minorHAnsi"/>
          <w:sz w:val="22"/>
          <w:szCs w:val="22"/>
        </w:rPr>
        <w:t xml:space="preserve"> shifting the onus onto objecting to donation rather than registering to become a donor</w:t>
      </w:r>
      <w:r w:rsidR="00990E9D" w:rsidRPr="003C039C">
        <w:rPr>
          <w:rFonts w:asciiTheme="minorHAnsi" w:hAnsiTheme="minorHAnsi" w:cstheme="minorHAnsi"/>
          <w:sz w:val="22"/>
          <w:szCs w:val="22"/>
        </w:rPr>
        <w:t>.</w:t>
      </w:r>
      <w:r w:rsidRPr="003C039C">
        <w:rPr>
          <w:rFonts w:asciiTheme="minorHAnsi" w:hAnsiTheme="minorHAnsi" w:cstheme="minorHAnsi"/>
          <w:sz w:val="22"/>
          <w:szCs w:val="22"/>
        </w:rPr>
        <w:t xml:space="preserve"> </w:t>
      </w:r>
    </w:p>
    <w:p w:rsidR="00990E9D" w:rsidRPr="003C039C" w:rsidRDefault="00EC103C" w:rsidP="008D275F">
      <w:pPr>
        <w:tabs>
          <w:tab w:val="left" w:pos="4980"/>
        </w:tabs>
        <w:jc w:val="both"/>
        <w:rPr>
          <w:rFonts w:asciiTheme="minorHAnsi" w:hAnsiTheme="minorHAnsi" w:cstheme="minorHAnsi"/>
          <w:sz w:val="22"/>
          <w:szCs w:val="22"/>
        </w:rPr>
      </w:pPr>
      <w:r>
        <w:rPr>
          <w:rFonts w:asciiTheme="minorHAnsi" w:hAnsiTheme="minorHAnsi" w:cstheme="minorHAnsi"/>
          <w:sz w:val="22"/>
          <w:szCs w:val="22"/>
        </w:rPr>
        <w:t>Key advantages</w:t>
      </w:r>
      <w:r w:rsidR="003B2846">
        <w:rPr>
          <w:rFonts w:asciiTheme="minorHAnsi" w:hAnsiTheme="minorHAnsi" w:cstheme="minorHAnsi"/>
          <w:sz w:val="22"/>
          <w:szCs w:val="22"/>
        </w:rPr>
        <w:t xml:space="preserve"> on a soft opt-out system</w:t>
      </w:r>
      <w:r w:rsidRPr="003C039C">
        <w:rPr>
          <w:rFonts w:asciiTheme="minorHAnsi" w:hAnsiTheme="minorHAnsi" w:cstheme="minorHAnsi"/>
          <w:sz w:val="22"/>
          <w:szCs w:val="22"/>
        </w:rPr>
        <w:t xml:space="preserve"> </w:t>
      </w:r>
      <w:r w:rsidR="003C039C" w:rsidRPr="003C039C">
        <w:rPr>
          <w:rFonts w:asciiTheme="minorHAnsi" w:hAnsiTheme="minorHAnsi" w:cstheme="minorHAnsi"/>
          <w:sz w:val="22"/>
          <w:szCs w:val="22"/>
        </w:rPr>
        <w:t>would be to:</w:t>
      </w:r>
    </w:p>
    <w:p w:rsidR="003C039C" w:rsidRPr="006C496E" w:rsidRDefault="003C039C" w:rsidP="003C039C">
      <w:pPr>
        <w:pStyle w:val="ListParagraph"/>
        <w:numPr>
          <w:ilvl w:val="0"/>
          <w:numId w:val="3"/>
        </w:numPr>
        <w:tabs>
          <w:tab w:val="left" w:pos="4980"/>
        </w:tabs>
        <w:rPr>
          <w:rFonts w:asciiTheme="minorHAnsi" w:hAnsiTheme="minorHAnsi" w:cstheme="minorHAnsi"/>
          <w:b/>
          <w:sz w:val="22"/>
          <w:szCs w:val="22"/>
        </w:rPr>
      </w:pPr>
      <w:r w:rsidRPr="006C496E">
        <w:rPr>
          <w:rFonts w:asciiTheme="minorHAnsi" w:hAnsiTheme="minorHAnsi" w:cstheme="minorHAnsi"/>
          <w:b/>
          <w:sz w:val="22"/>
          <w:szCs w:val="22"/>
        </w:rPr>
        <w:t>Increase supply of available organs</w:t>
      </w:r>
    </w:p>
    <w:p w:rsidR="001A4B21" w:rsidRPr="00B67BD0" w:rsidRDefault="00036FDA" w:rsidP="00B67BD0">
      <w:pPr>
        <w:pStyle w:val="ListParagraph"/>
        <w:tabs>
          <w:tab w:val="left" w:pos="4980"/>
        </w:tabs>
        <w:jc w:val="both"/>
        <w:rPr>
          <w:rFonts w:asciiTheme="minorHAnsi" w:hAnsiTheme="minorHAnsi" w:cstheme="minorHAnsi"/>
          <w:sz w:val="22"/>
          <w:szCs w:val="22"/>
        </w:rPr>
      </w:pPr>
      <w:r>
        <w:rPr>
          <w:rFonts w:asciiTheme="minorHAnsi" w:hAnsiTheme="minorHAnsi" w:cstheme="minorHAnsi"/>
          <w:sz w:val="22"/>
          <w:szCs w:val="22"/>
        </w:rPr>
        <w:t xml:space="preserve">The shortage of organs for transplantation causes unnecessary loss of life and suffering </w:t>
      </w:r>
      <w:r w:rsidR="00DD0E12">
        <w:rPr>
          <w:rFonts w:asciiTheme="minorHAnsi" w:hAnsiTheme="minorHAnsi" w:cstheme="minorHAnsi"/>
          <w:sz w:val="22"/>
          <w:szCs w:val="22"/>
        </w:rPr>
        <w:t xml:space="preserve">both </w:t>
      </w:r>
      <w:r>
        <w:rPr>
          <w:rFonts w:asciiTheme="minorHAnsi" w:hAnsiTheme="minorHAnsi" w:cstheme="minorHAnsi"/>
          <w:sz w:val="22"/>
          <w:szCs w:val="22"/>
        </w:rPr>
        <w:t>for those on the list and their relatives. Around</w:t>
      </w:r>
      <w:r w:rsidR="001F7EFB">
        <w:rPr>
          <w:rFonts w:asciiTheme="minorHAnsi" w:hAnsiTheme="minorHAnsi" w:cstheme="minorHAnsi"/>
          <w:sz w:val="22"/>
          <w:szCs w:val="22"/>
        </w:rPr>
        <w:t xml:space="preserve"> 7,000 people</w:t>
      </w:r>
      <w:r>
        <w:rPr>
          <w:rFonts w:asciiTheme="minorHAnsi" w:hAnsiTheme="minorHAnsi" w:cstheme="minorHAnsi"/>
          <w:sz w:val="22"/>
          <w:szCs w:val="22"/>
        </w:rPr>
        <w:t xml:space="preserve"> are on the </w:t>
      </w:r>
      <w:r w:rsidR="00DD0E12">
        <w:rPr>
          <w:rFonts w:asciiTheme="minorHAnsi" w:hAnsiTheme="minorHAnsi" w:cstheme="minorHAnsi"/>
          <w:sz w:val="22"/>
          <w:szCs w:val="22"/>
        </w:rPr>
        <w:t xml:space="preserve">UK </w:t>
      </w:r>
      <w:r>
        <w:rPr>
          <w:rFonts w:asciiTheme="minorHAnsi" w:hAnsiTheme="minorHAnsi" w:cstheme="minorHAnsi"/>
          <w:sz w:val="22"/>
          <w:szCs w:val="22"/>
        </w:rPr>
        <w:t>waiting list at any one time</w:t>
      </w:r>
      <w:r w:rsidR="00B67BD0">
        <w:rPr>
          <w:rStyle w:val="FootnoteReference"/>
          <w:rFonts w:asciiTheme="minorHAnsi" w:hAnsiTheme="minorHAnsi" w:cstheme="minorHAnsi"/>
          <w:sz w:val="22"/>
          <w:szCs w:val="22"/>
        </w:rPr>
        <w:footnoteReference w:id="24"/>
      </w:r>
      <w:r w:rsidR="00B67BD0" w:rsidRPr="001F7EFB">
        <w:rPr>
          <w:rFonts w:asciiTheme="minorHAnsi" w:hAnsiTheme="minorHAnsi" w:cstheme="minorHAnsi"/>
          <w:sz w:val="22"/>
          <w:szCs w:val="22"/>
        </w:rPr>
        <w:t>.</w:t>
      </w:r>
      <w:r w:rsidR="0081011A">
        <w:rPr>
          <w:rFonts w:asciiTheme="minorHAnsi" w:hAnsiTheme="minorHAnsi" w:cstheme="minorHAnsi"/>
          <w:sz w:val="22"/>
          <w:szCs w:val="22"/>
        </w:rPr>
        <w:t xml:space="preserve"> </w:t>
      </w:r>
      <w:r w:rsidR="00DD0E12">
        <w:rPr>
          <w:rFonts w:asciiTheme="minorHAnsi" w:hAnsiTheme="minorHAnsi" w:cstheme="minorHAnsi"/>
          <w:sz w:val="22"/>
          <w:szCs w:val="22"/>
        </w:rPr>
        <w:t xml:space="preserve">The more potential donors there are in the population, the more likely it is that each person on the waiting list can be found a suitable donor within a reasonable time.  </w:t>
      </w:r>
      <w:r w:rsidR="00185CEC" w:rsidRPr="00B67BD0">
        <w:rPr>
          <w:rFonts w:asciiTheme="minorHAnsi" w:hAnsiTheme="minorHAnsi" w:cstheme="minorHAnsi"/>
          <w:sz w:val="22"/>
          <w:szCs w:val="22"/>
        </w:rPr>
        <w:t xml:space="preserve">Moving to a soft opt-out system </w:t>
      </w:r>
      <w:r w:rsidR="00DD0E12">
        <w:rPr>
          <w:rFonts w:asciiTheme="minorHAnsi" w:hAnsiTheme="minorHAnsi" w:cstheme="minorHAnsi"/>
          <w:sz w:val="22"/>
          <w:szCs w:val="22"/>
        </w:rPr>
        <w:t>is probably the single most effective thing we could do</w:t>
      </w:r>
      <w:r w:rsidR="00185CEC" w:rsidRPr="00B67BD0">
        <w:rPr>
          <w:rFonts w:asciiTheme="minorHAnsi" w:hAnsiTheme="minorHAnsi" w:cstheme="minorHAnsi"/>
          <w:sz w:val="22"/>
          <w:szCs w:val="22"/>
        </w:rPr>
        <w:t xml:space="preserve"> to </w:t>
      </w:r>
      <w:r w:rsidRPr="00B67BD0">
        <w:rPr>
          <w:rFonts w:asciiTheme="minorHAnsi" w:hAnsiTheme="minorHAnsi" w:cstheme="minorHAnsi"/>
          <w:sz w:val="22"/>
          <w:szCs w:val="22"/>
        </w:rPr>
        <w:t>clos</w:t>
      </w:r>
      <w:r w:rsidR="00DD0E12">
        <w:rPr>
          <w:rFonts w:asciiTheme="minorHAnsi" w:hAnsiTheme="minorHAnsi" w:cstheme="minorHAnsi"/>
          <w:sz w:val="22"/>
          <w:szCs w:val="22"/>
        </w:rPr>
        <w:t>e</w:t>
      </w:r>
      <w:r w:rsidRPr="00B67BD0">
        <w:rPr>
          <w:rFonts w:asciiTheme="minorHAnsi" w:hAnsiTheme="minorHAnsi" w:cstheme="minorHAnsi"/>
          <w:sz w:val="22"/>
          <w:szCs w:val="22"/>
        </w:rPr>
        <w:t xml:space="preserve"> the</w:t>
      </w:r>
      <w:r w:rsidR="001A4B21" w:rsidRPr="00B67BD0">
        <w:rPr>
          <w:rFonts w:asciiTheme="minorHAnsi" w:hAnsiTheme="minorHAnsi" w:cstheme="minorHAnsi"/>
          <w:sz w:val="22"/>
          <w:szCs w:val="22"/>
        </w:rPr>
        <w:t xml:space="preserve"> gap between supply and demand. </w:t>
      </w:r>
    </w:p>
    <w:p w:rsidR="00185CEC" w:rsidRDefault="00185CEC" w:rsidP="00185CEC">
      <w:pPr>
        <w:pStyle w:val="ListParagraph"/>
        <w:tabs>
          <w:tab w:val="left" w:pos="4980"/>
        </w:tabs>
        <w:rPr>
          <w:rFonts w:asciiTheme="minorHAnsi" w:hAnsiTheme="minorHAnsi" w:cstheme="minorHAnsi"/>
          <w:sz w:val="22"/>
          <w:szCs w:val="22"/>
        </w:rPr>
      </w:pPr>
    </w:p>
    <w:p w:rsidR="00185CEC" w:rsidRPr="006C496E" w:rsidRDefault="00185CEC" w:rsidP="008D275F">
      <w:pPr>
        <w:pStyle w:val="ListParagraph"/>
        <w:numPr>
          <w:ilvl w:val="0"/>
          <w:numId w:val="3"/>
        </w:numPr>
        <w:tabs>
          <w:tab w:val="left" w:pos="4980"/>
        </w:tabs>
        <w:jc w:val="both"/>
        <w:rPr>
          <w:rFonts w:asciiTheme="minorHAnsi" w:hAnsiTheme="minorHAnsi" w:cstheme="minorHAnsi"/>
          <w:b/>
          <w:sz w:val="22"/>
          <w:szCs w:val="22"/>
        </w:rPr>
      </w:pPr>
      <w:r w:rsidRPr="006C496E">
        <w:rPr>
          <w:rFonts w:asciiTheme="minorHAnsi" w:hAnsiTheme="minorHAnsi" w:cstheme="minorHAnsi"/>
          <w:b/>
          <w:sz w:val="22"/>
          <w:szCs w:val="22"/>
        </w:rPr>
        <w:t xml:space="preserve">Reduce the number of </w:t>
      </w:r>
      <w:r w:rsidR="00DD0E12">
        <w:rPr>
          <w:rFonts w:asciiTheme="minorHAnsi" w:hAnsiTheme="minorHAnsi" w:cstheme="minorHAnsi"/>
          <w:b/>
          <w:sz w:val="22"/>
          <w:szCs w:val="22"/>
        </w:rPr>
        <w:t>people dying</w:t>
      </w:r>
      <w:r w:rsidRPr="006C496E">
        <w:rPr>
          <w:rFonts w:asciiTheme="minorHAnsi" w:hAnsiTheme="minorHAnsi" w:cstheme="minorHAnsi"/>
          <w:b/>
          <w:sz w:val="22"/>
          <w:szCs w:val="22"/>
        </w:rPr>
        <w:t xml:space="preserve"> while waiting on the transplant list</w:t>
      </w:r>
    </w:p>
    <w:p w:rsidR="00185CEC" w:rsidRDefault="00DD0E12" w:rsidP="008D275F">
      <w:pPr>
        <w:pStyle w:val="ListParagraph"/>
        <w:tabs>
          <w:tab w:val="left" w:pos="4980"/>
        </w:tabs>
        <w:jc w:val="both"/>
        <w:rPr>
          <w:rFonts w:asciiTheme="minorHAnsi" w:hAnsiTheme="minorHAnsi" w:cstheme="minorHAnsi"/>
          <w:sz w:val="22"/>
          <w:szCs w:val="22"/>
        </w:rPr>
      </w:pPr>
      <w:r>
        <w:rPr>
          <w:rFonts w:asciiTheme="minorHAnsi" w:hAnsiTheme="minorHAnsi" w:cstheme="minorHAnsi"/>
          <w:sz w:val="22"/>
          <w:szCs w:val="22"/>
        </w:rPr>
        <w:t xml:space="preserve">With an </w:t>
      </w:r>
      <w:r w:rsidR="006C496E">
        <w:rPr>
          <w:rFonts w:asciiTheme="minorHAnsi" w:hAnsiTheme="minorHAnsi" w:cstheme="minorHAnsi"/>
          <w:sz w:val="22"/>
          <w:szCs w:val="22"/>
        </w:rPr>
        <w:t xml:space="preserve">increase </w:t>
      </w:r>
      <w:r>
        <w:rPr>
          <w:rFonts w:asciiTheme="minorHAnsi" w:hAnsiTheme="minorHAnsi" w:cstheme="minorHAnsi"/>
          <w:sz w:val="22"/>
          <w:szCs w:val="22"/>
        </w:rPr>
        <w:t xml:space="preserve">in the </w:t>
      </w:r>
      <w:r w:rsidR="006C496E">
        <w:rPr>
          <w:rFonts w:asciiTheme="minorHAnsi" w:hAnsiTheme="minorHAnsi" w:cstheme="minorHAnsi"/>
          <w:sz w:val="22"/>
          <w:szCs w:val="22"/>
        </w:rPr>
        <w:t xml:space="preserve">availability of organs the potential for making a suitable match for transplantation is </w:t>
      </w:r>
      <w:r w:rsidR="002C6160">
        <w:rPr>
          <w:rFonts w:asciiTheme="minorHAnsi" w:hAnsiTheme="minorHAnsi" w:cstheme="minorHAnsi"/>
          <w:sz w:val="22"/>
          <w:szCs w:val="22"/>
        </w:rPr>
        <w:t xml:space="preserve">greatly </w:t>
      </w:r>
      <w:r w:rsidR="001241C5">
        <w:rPr>
          <w:rFonts w:asciiTheme="minorHAnsi" w:hAnsiTheme="minorHAnsi" w:cstheme="minorHAnsi"/>
          <w:sz w:val="22"/>
          <w:szCs w:val="22"/>
        </w:rPr>
        <w:t xml:space="preserve">increased. </w:t>
      </w:r>
      <w:r w:rsidR="00B67BD0">
        <w:rPr>
          <w:rFonts w:asciiTheme="minorHAnsi" w:hAnsiTheme="minorHAnsi" w:cstheme="minorHAnsi"/>
          <w:sz w:val="22"/>
          <w:szCs w:val="22"/>
        </w:rPr>
        <w:t>I</w:t>
      </w:r>
      <w:r w:rsidR="0081011A">
        <w:rPr>
          <w:rFonts w:asciiTheme="minorHAnsi" w:hAnsiTheme="minorHAnsi" w:cstheme="minorHAnsi"/>
          <w:sz w:val="22"/>
          <w:szCs w:val="22"/>
        </w:rPr>
        <w:t xml:space="preserve">n 2012/13 over 1,300 people </w:t>
      </w:r>
      <w:r>
        <w:rPr>
          <w:rFonts w:asciiTheme="minorHAnsi" w:hAnsiTheme="minorHAnsi" w:cstheme="minorHAnsi"/>
          <w:sz w:val="22"/>
          <w:szCs w:val="22"/>
        </w:rPr>
        <w:t xml:space="preserve">in the UK </w:t>
      </w:r>
      <w:r w:rsidR="0081011A">
        <w:rPr>
          <w:rFonts w:asciiTheme="minorHAnsi" w:hAnsiTheme="minorHAnsi" w:cstheme="minorHAnsi"/>
          <w:sz w:val="22"/>
          <w:szCs w:val="22"/>
        </w:rPr>
        <w:t xml:space="preserve">died </w:t>
      </w:r>
      <w:r w:rsidR="0081011A" w:rsidRPr="001F7EFB">
        <w:rPr>
          <w:rFonts w:asciiTheme="minorHAnsi" w:hAnsiTheme="minorHAnsi" w:cstheme="minorHAnsi"/>
          <w:sz w:val="22"/>
          <w:szCs w:val="22"/>
        </w:rPr>
        <w:t>whilst on the</w:t>
      </w:r>
      <w:r w:rsidR="0081011A">
        <w:rPr>
          <w:rFonts w:asciiTheme="minorHAnsi" w:hAnsiTheme="minorHAnsi" w:cstheme="minorHAnsi"/>
          <w:sz w:val="22"/>
          <w:szCs w:val="22"/>
        </w:rPr>
        <w:t xml:space="preserve"> waiting list or became </w:t>
      </w:r>
      <w:r w:rsidR="0081011A" w:rsidRPr="001F7EFB">
        <w:rPr>
          <w:rFonts w:asciiTheme="minorHAnsi" w:hAnsiTheme="minorHAnsi" w:cstheme="minorHAnsi"/>
          <w:sz w:val="22"/>
          <w:szCs w:val="22"/>
        </w:rPr>
        <w:t>too sick to receive a transplant</w:t>
      </w:r>
      <w:r w:rsidR="00B67BD0">
        <w:rPr>
          <w:rStyle w:val="FootnoteReference"/>
          <w:rFonts w:asciiTheme="minorHAnsi" w:hAnsiTheme="minorHAnsi" w:cstheme="minorHAnsi"/>
          <w:sz w:val="22"/>
          <w:szCs w:val="22"/>
        </w:rPr>
        <w:footnoteReference w:id="25"/>
      </w:r>
      <w:r w:rsidR="008D275F">
        <w:rPr>
          <w:rFonts w:asciiTheme="minorHAnsi" w:hAnsiTheme="minorHAnsi" w:cstheme="minorHAnsi"/>
          <w:sz w:val="22"/>
          <w:szCs w:val="22"/>
        </w:rPr>
        <w:t>. A</w:t>
      </w:r>
      <w:r w:rsidR="006C496E">
        <w:rPr>
          <w:rFonts w:asciiTheme="minorHAnsi" w:hAnsiTheme="minorHAnsi" w:cstheme="minorHAnsi"/>
          <w:sz w:val="22"/>
          <w:szCs w:val="22"/>
        </w:rPr>
        <w:t xml:space="preserve"> change in the system would help to </w:t>
      </w:r>
      <w:r w:rsidR="00036FDA">
        <w:rPr>
          <w:rFonts w:asciiTheme="minorHAnsi" w:hAnsiTheme="minorHAnsi" w:cstheme="minorHAnsi"/>
          <w:sz w:val="22"/>
          <w:szCs w:val="22"/>
        </w:rPr>
        <w:t xml:space="preserve">save </w:t>
      </w:r>
      <w:r>
        <w:rPr>
          <w:rFonts w:asciiTheme="minorHAnsi" w:hAnsiTheme="minorHAnsi" w:cstheme="minorHAnsi"/>
          <w:sz w:val="22"/>
          <w:szCs w:val="22"/>
        </w:rPr>
        <w:t xml:space="preserve">at least some of </w:t>
      </w:r>
      <w:r w:rsidR="00036FDA">
        <w:rPr>
          <w:rFonts w:asciiTheme="minorHAnsi" w:hAnsiTheme="minorHAnsi" w:cstheme="minorHAnsi"/>
          <w:sz w:val="22"/>
          <w:szCs w:val="22"/>
        </w:rPr>
        <w:t>these lives</w:t>
      </w:r>
      <w:r w:rsidR="006C496E">
        <w:rPr>
          <w:rFonts w:asciiTheme="minorHAnsi" w:hAnsiTheme="minorHAnsi" w:cstheme="minorHAnsi"/>
          <w:sz w:val="22"/>
          <w:szCs w:val="22"/>
        </w:rPr>
        <w:t xml:space="preserve">. </w:t>
      </w:r>
    </w:p>
    <w:p w:rsidR="00185CEC" w:rsidRDefault="00185CEC" w:rsidP="00185CEC">
      <w:pPr>
        <w:pStyle w:val="ListParagraph"/>
        <w:tabs>
          <w:tab w:val="left" w:pos="4980"/>
        </w:tabs>
        <w:rPr>
          <w:rFonts w:asciiTheme="minorHAnsi" w:hAnsiTheme="minorHAnsi" w:cstheme="minorHAnsi"/>
          <w:sz w:val="22"/>
          <w:szCs w:val="22"/>
        </w:rPr>
      </w:pPr>
    </w:p>
    <w:p w:rsidR="006C496E" w:rsidRPr="002C6160" w:rsidRDefault="006C496E" w:rsidP="00185CEC">
      <w:pPr>
        <w:pStyle w:val="ListParagraph"/>
        <w:numPr>
          <w:ilvl w:val="0"/>
          <w:numId w:val="3"/>
        </w:numPr>
        <w:tabs>
          <w:tab w:val="left" w:pos="4980"/>
        </w:tabs>
        <w:rPr>
          <w:rFonts w:asciiTheme="minorHAnsi" w:hAnsiTheme="minorHAnsi" w:cstheme="minorHAnsi"/>
          <w:b/>
          <w:sz w:val="22"/>
          <w:szCs w:val="22"/>
        </w:rPr>
      </w:pPr>
      <w:r w:rsidRPr="002C6160">
        <w:rPr>
          <w:rFonts w:asciiTheme="minorHAnsi" w:hAnsiTheme="minorHAnsi" w:cstheme="minorHAnsi"/>
          <w:b/>
          <w:sz w:val="22"/>
          <w:szCs w:val="22"/>
        </w:rPr>
        <w:t>P</w:t>
      </w:r>
      <w:r w:rsidR="00185CEC" w:rsidRPr="002C6160">
        <w:rPr>
          <w:rFonts w:asciiTheme="minorHAnsi" w:hAnsiTheme="minorHAnsi" w:cstheme="minorHAnsi"/>
          <w:b/>
          <w:sz w:val="22"/>
          <w:szCs w:val="22"/>
        </w:rPr>
        <w:t xml:space="preserve">romote the identification and fulfilment of the wishes of a potential donor </w:t>
      </w:r>
    </w:p>
    <w:p w:rsidR="000E42B2" w:rsidRPr="00BE2254" w:rsidRDefault="006C496E" w:rsidP="00BE2254">
      <w:pPr>
        <w:pStyle w:val="ListParagraph"/>
        <w:tabs>
          <w:tab w:val="left" w:pos="4980"/>
        </w:tabs>
        <w:jc w:val="both"/>
      </w:pPr>
      <w:r>
        <w:rPr>
          <w:rFonts w:asciiTheme="minorHAnsi" w:hAnsiTheme="minorHAnsi" w:cstheme="minorHAnsi"/>
          <w:sz w:val="22"/>
          <w:szCs w:val="22"/>
        </w:rPr>
        <w:t>Those who oppose donation will be able to easily opt</w:t>
      </w:r>
      <w:r w:rsidR="00DD0E12">
        <w:rPr>
          <w:rFonts w:asciiTheme="minorHAnsi" w:hAnsiTheme="minorHAnsi" w:cstheme="minorHAnsi"/>
          <w:sz w:val="22"/>
          <w:szCs w:val="22"/>
        </w:rPr>
        <w:t xml:space="preserve"> </w:t>
      </w:r>
      <w:r>
        <w:rPr>
          <w:rFonts w:asciiTheme="minorHAnsi" w:hAnsiTheme="minorHAnsi" w:cstheme="minorHAnsi"/>
          <w:sz w:val="22"/>
          <w:szCs w:val="22"/>
        </w:rPr>
        <w:t>out and for those who do not opt</w:t>
      </w:r>
      <w:r w:rsidR="00DD0E12">
        <w:rPr>
          <w:rFonts w:asciiTheme="minorHAnsi" w:hAnsiTheme="minorHAnsi" w:cstheme="minorHAnsi"/>
          <w:sz w:val="22"/>
          <w:szCs w:val="22"/>
        </w:rPr>
        <w:t xml:space="preserve"> </w:t>
      </w:r>
      <w:r>
        <w:rPr>
          <w:rFonts w:asciiTheme="minorHAnsi" w:hAnsiTheme="minorHAnsi" w:cstheme="minorHAnsi"/>
          <w:sz w:val="22"/>
          <w:szCs w:val="22"/>
        </w:rPr>
        <w:t>out</w:t>
      </w:r>
      <w:r w:rsidR="00DD0E12">
        <w:rPr>
          <w:rFonts w:asciiTheme="minorHAnsi" w:hAnsiTheme="minorHAnsi" w:cstheme="minorHAnsi"/>
          <w:sz w:val="22"/>
          <w:szCs w:val="22"/>
        </w:rPr>
        <w:t>,</w:t>
      </w:r>
      <w:r>
        <w:rPr>
          <w:rFonts w:asciiTheme="minorHAnsi" w:hAnsiTheme="minorHAnsi" w:cstheme="minorHAnsi"/>
          <w:sz w:val="22"/>
          <w:szCs w:val="22"/>
        </w:rPr>
        <w:t xml:space="preserve"> it would be presumed they have </w:t>
      </w:r>
      <w:r w:rsidR="002C6160">
        <w:rPr>
          <w:rFonts w:asciiTheme="minorHAnsi" w:hAnsiTheme="minorHAnsi" w:cstheme="minorHAnsi"/>
          <w:sz w:val="22"/>
          <w:szCs w:val="22"/>
        </w:rPr>
        <w:t xml:space="preserve">considered </w:t>
      </w:r>
      <w:r w:rsidR="00DD0E12">
        <w:rPr>
          <w:rFonts w:asciiTheme="minorHAnsi" w:hAnsiTheme="minorHAnsi" w:cstheme="minorHAnsi"/>
          <w:sz w:val="22"/>
          <w:szCs w:val="22"/>
        </w:rPr>
        <w:t xml:space="preserve">the options </w:t>
      </w:r>
      <w:r w:rsidR="002C6160">
        <w:rPr>
          <w:rFonts w:asciiTheme="minorHAnsi" w:hAnsiTheme="minorHAnsi" w:cstheme="minorHAnsi"/>
          <w:sz w:val="22"/>
          <w:szCs w:val="22"/>
        </w:rPr>
        <w:t xml:space="preserve">and </w:t>
      </w:r>
      <w:r>
        <w:rPr>
          <w:rFonts w:asciiTheme="minorHAnsi" w:hAnsiTheme="minorHAnsi" w:cstheme="minorHAnsi"/>
          <w:sz w:val="22"/>
          <w:szCs w:val="22"/>
        </w:rPr>
        <w:t xml:space="preserve">given </w:t>
      </w:r>
      <w:r w:rsidR="00B67BD0">
        <w:rPr>
          <w:rFonts w:asciiTheme="minorHAnsi" w:hAnsiTheme="minorHAnsi" w:cstheme="minorHAnsi"/>
          <w:sz w:val="22"/>
          <w:szCs w:val="22"/>
        </w:rPr>
        <w:t>consent</w:t>
      </w:r>
      <w:r>
        <w:rPr>
          <w:rFonts w:asciiTheme="minorHAnsi" w:hAnsiTheme="minorHAnsi" w:cstheme="minorHAnsi"/>
          <w:sz w:val="22"/>
          <w:szCs w:val="22"/>
        </w:rPr>
        <w:t xml:space="preserve">. </w:t>
      </w:r>
      <w:r w:rsidR="00C850FE">
        <w:rPr>
          <w:rFonts w:asciiTheme="minorHAnsi" w:hAnsiTheme="minorHAnsi" w:cstheme="minorHAnsi"/>
          <w:sz w:val="22"/>
          <w:szCs w:val="22"/>
        </w:rPr>
        <w:t>There are concerns a soft opt-out system would imply individuals have lost control over their bodies and power l</w:t>
      </w:r>
      <w:r w:rsidR="00D072C6">
        <w:rPr>
          <w:rFonts w:asciiTheme="minorHAnsi" w:hAnsiTheme="minorHAnsi" w:cstheme="minorHAnsi"/>
          <w:sz w:val="22"/>
          <w:szCs w:val="22"/>
        </w:rPr>
        <w:t>ies</w:t>
      </w:r>
      <w:r w:rsidR="00C850FE">
        <w:rPr>
          <w:rFonts w:asciiTheme="minorHAnsi" w:hAnsiTheme="minorHAnsi" w:cstheme="minorHAnsi"/>
          <w:sz w:val="22"/>
          <w:szCs w:val="22"/>
        </w:rPr>
        <w:t xml:space="preserve"> with the state or health officials. However, </w:t>
      </w:r>
      <w:r w:rsidR="000D5D5E">
        <w:rPr>
          <w:rFonts w:asciiTheme="minorHAnsi" w:hAnsiTheme="minorHAnsi" w:cstheme="minorHAnsi"/>
          <w:sz w:val="22"/>
          <w:szCs w:val="22"/>
        </w:rPr>
        <w:t xml:space="preserve">it is hoped that a soft opt-out system will in fact encourage more people to make decisions about donation </w:t>
      </w:r>
      <w:r w:rsidR="001241C5">
        <w:rPr>
          <w:rFonts w:asciiTheme="minorHAnsi" w:hAnsiTheme="minorHAnsi" w:cstheme="minorHAnsi"/>
          <w:sz w:val="22"/>
          <w:szCs w:val="22"/>
        </w:rPr>
        <w:t>during their lifetime</w:t>
      </w:r>
      <w:r w:rsidR="00B67BD0">
        <w:rPr>
          <w:rFonts w:asciiTheme="minorHAnsi" w:hAnsiTheme="minorHAnsi" w:cstheme="minorHAnsi"/>
          <w:sz w:val="22"/>
          <w:szCs w:val="22"/>
        </w:rPr>
        <w:t>.</w:t>
      </w:r>
      <w:r w:rsidR="001241C5">
        <w:rPr>
          <w:rFonts w:asciiTheme="minorHAnsi" w:hAnsiTheme="minorHAnsi" w:cstheme="minorHAnsi"/>
          <w:sz w:val="22"/>
          <w:szCs w:val="22"/>
        </w:rPr>
        <w:t xml:space="preserve"> </w:t>
      </w:r>
      <w:r w:rsidR="00185CEC" w:rsidRPr="003C039C">
        <w:rPr>
          <w:rFonts w:asciiTheme="minorHAnsi" w:hAnsiTheme="minorHAnsi" w:cstheme="minorHAnsi"/>
          <w:sz w:val="22"/>
          <w:szCs w:val="22"/>
        </w:rPr>
        <w:t>It has</w:t>
      </w:r>
      <w:r w:rsidR="00B67BD0">
        <w:rPr>
          <w:rFonts w:asciiTheme="minorHAnsi" w:hAnsiTheme="minorHAnsi" w:cstheme="minorHAnsi"/>
          <w:sz w:val="22"/>
          <w:szCs w:val="22"/>
        </w:rPr>
        <w:t xml:space="preserve"> </w:t>
      </w:r>
      <w:r w:rsidR="00185CEC" w:rsidRPr="003C039C">
        <w:rPr>
          <w:rFonts w:asciiTheme="minorHAnsi" w:hAnsiTheme="minorHAnsi" w:cstheme="minorHAnsi"/>
          <w:sz w:val="22"/>
          <w:szCs w:val="22"/>
        </w:rPr>
        <w:t>been show</w:t>
      </w:r>
      <w:r w:rsidR="00F87AE2">
        <w:rPr>
          <w:rFonts w:asciiTheme="minorHAnsi" w:hAnsiTheme="minorHAnsi" w:cstheme="minorHAnsi"/>
          <w:sz w:val="22"/>
          <w:szCs w:val="22"/>
        </w:rPr>
        <w:t>n</w:t>
      </w:r>
      <w:r w:rsidR="00185CEC" w:rsidRPr="003C039C">
        <w:rPr>
          <w:rFonts w:asciiTheme="minorHAnsi" w:hAnsiTheme="minorHAnsi" w:cstheme="minorHAnsi"/>
          <w:sz w:val="22"/>
          <w:szCs w:val="22"/>
        </w:rPr>
        <w:t xml:space="preserve"> that where views on donation are known, families are more likely to make a decision conforming to that view</w:t>
      </w:r>
      <w:r w:rsidR="000E42B2">
        <w:rPr>
          <w:rFonts w:asciiTheme="minorHAnsi" w:hAnsiTheme="minorHAnsi" w:cstheme="minorHAnsi"/>
          <w:sz w:val="22"/>
          <w:szCs w:val="22"/>
        </w:rPr>
        <w:t>.</w:t>
      </w:r>
      <w:r w:rsidR="008745F3">
        <w:rPr>
          <w:rFonts w:asciiTheme="minorHAnsi" w:hAnsiTheme="minorHAnsi" w:cstheme="minorHAnsi"/>
          <w:sz w:val="22"/>
          <w:szCs w:val="22"/>
        </w:rPr>
        <w:t xml:space="preserve"> </w:t>
      </w:r>
      <w:r w:rsidR="000D5D5E">
        <w:rPr>
          <w:rFonts w:asciiTheme="minorHAnsi" w:hAnsiTheme="minorHAnsi" w:cstheme="minorHAnsi"/>
          <w:sz w:val="22"/>
          <w:szCs w:val="22"/>
        </w:rPr>
        <w:t xml:space="preserve">The Potential Donor Audit in 2011/12 has shown </w:t>
      </w:r>
      <w:r w:rsidR="000D5D5E" w:rsidRPr="000D5D5E">
        <w:rPr>
          <w:rFonts w:asciiTheme="minorHAnsi" w:hAnsiTheme="minorHAnsi" w:cstheme="minorHAnsi"/>
          <w:sz w:val="22"/>
          <w:szCs w:val="22"/>
        </w:rPr>
        <w:t>when a patient is known to have expressed a wish to donate, for example they were registered on the Organ Donor Register, carried a donor card or expressed a wish to donate verbally or in writing, the potential donors after brain death consent/authorisation rate was 93% compared to 48% when a patient hadn't expressed a wish to donate</w:t>
      </w:r>
      <w:r w:rsidR="000D5D5E">
        <w:rPr>
          <w:rStyle w:val="FootnoteReference"/>
          <w:rFonts w:asciiTheme="minorHAnsi" w:hAnsiTheme="minorHAnsi" w:cstheme="minorHAnsi"/>
          <w:sz w:val="22"/>
          <w:szCs w:val="22"/>
        </w:rPr>
        <w:footnoteReference w:id="26"/>
      </w:r>
      <w:r w:rsidR="000D5D5E" w:rsidRPr="000D5D5E">
        <w:rPr>
          <w:rFonts w:asciiTheme="minorHAnsi" w:hAnsiTheme="minorHAnsi" w:cstheme="minorHAnsi"/>
          <w:sz w:val="22"/>
          <w:szCs w:val="22"/>
        </w:rPr>
        <w:t xml:space="preserve">. </w:t>
      </w:r>
    </w:p>
    <w:p w:rsidR="003C039C" w:rsidRPr="006C496E" w:rsidRDefault="008B2A3A" w:rsidP="003C039C">
      <w:pPr>
        <w:pStyle w:val="ListParagraph"/>
        <w:numPr>
          <w:ilvl w:val="0"/>
          <w:numId w:val="3"/>
        </w:numPr>
        <w:tabs>
          <w:tab w:val="left" w:pos="4980"/>
        </w:tabs>
        <w:rPr>
          <w:rFonts w:asciiTheme="minorHAnsi" w:hAnsiTheme="minorHAnsi" w:cstheme="minorHAnsi"/>
          <w:b/>
          <w:sz w:val="22"/>
          <w:szCs w:val="22"/>
        </w:rPr>
      </w:pPr>
      <w:r>
        <w:rPr>
          <w:rFonts w:asciiTheme="minorHAnsi" w:hAnsiTheme="minorHAnsi" w:cstheme="minorHAnsi"/>
          <w:b/>
          <w:sz w:val="22"/>
          <w:szCs w:val="22"/>
        </w:rPr>
        <w:lastRenderedPageBreak/>
        <w:t xml:space="preserve"> R</w:t>
      </w:r>
      <w:r w:rsidR="00C8597A">
        <w:rPr>
          <w:rFonts w:asciiTheme="minorHAnsi" w:hAnsiTheme="minorHAnsi" w:cstheme="minorHAnsi"/>
          <w:b/>
          <w:sz w:val="22"/>
          <w:szCs w:val="22"/>
        </w:rPr>
        <w:t xml:space="preserve">educe pressure on </w:t>
      </w:r>
      <w:r w:rsidR="00185CEC" w:rsidRPr="006C496E">
        <w:rPr>
          <w:rFonts w:asciiTheme="minorHAnsi" w:hAnsiTheme="minorHAnsi" w:cstheme="minorHAnsi"/>
          <w:b/>
          <w:sz w:val="22"/>
          <w:szCs w:val="22"/>
        </w:rPr>
        <w:t>the family</w:t>
      </w:r>
    </w:p>
    <w:p w:rsidR="00201D15" w:rsidRDefault="00185CEC" w:rsidP="00736269">
      <w:pPr>
        <w:pStyle w:val="ListParagraph"/>
        <w:tabs>
          <w:tab w:val="left" w:pos="4980"/>
        </w:tabs>
        <w:jc w:val="both"/>
        <w:rPr>
          <w:rFonts w:asciiTheme="minorHAnsi" w:hAnsiTheme="minorHAnsi" w:cstheme="minorHAnsi"/>
          <w:sz w:val="22"/>
          <w:szCs w:val="22"/>
        </w:rPr>
      </w:pPr>
      <w:r>
        <w:rPr>
          <w:rFonts w:asciiTheme="minorHAnsi" w:hAnsiTheme="minorHAnsi" w:cstheme="minorHAnsi"/>
          <w:sz w:val="22"/>
          <w:szCs w:val="22"/>
        </w:rPr>
        <w:t xml:space="preserve">The death of </w:t>
      </w:r>
      <w:r w:rsidR="00C8597A">
        <w:rPr>
          <w:rFonts w:asciiTheme="minorHAnsi" w:hAnsiTheme="minorHAnsi" w:cstheme="minorHAnsi"/>
          <w:sz w:val="22"/>
          <w:szCs w:val="22"/>
        </w:rPr>
        <w:t xml:space="preserve">a </w:t>
      </w:r>
      <w:r w:rsidR="00100747">
        <w:rPr>
          <w:rFonts w:asciiTheme="minorHAnsi" w:hAnsiTheme="minorHAnsi" w:cstheme="minorHAnsi"/>
          <w:sz w:val="22"/>
          <w:szCs w:val="22"/>
        </w:rPr>
        <w:t>close relative or friend</w:t>
      </w:r>
      <w:r>
        <w:rPr>
          <w:rFonts w:asciiTheme="minorHAnsi" w:hAnsiTheme="minorHAnsi" w:cstheme="minorHAnsi"/>
          <w:sz w:val="22"/>
          <w:szCs w:val="22"/>
        </w:rPr>
        <w:t xml:space="preserve"> is a very trying and difficult time and any change in the system should ensure no additional worry is created. </w:t>
      </w:r>
      <w:r w:rsidR="002C6160">
        <w:rPr>
          <w:rFonts w:asciiTheme="minorHAnsi" w:hAnsiTheme="minorHAnsi" w:cstheme="minorHAnsi"/>
          <w:sz w:val="22"/>
          <w:szCs w:val="22"/>
        </w:rPr>
        <w:t>Families at time of death w</w:t>
      </w:r>
      <w:r>
        <w:rPr>
          <w:rFonts w:asciiTheme="minorHAnsi" w:hAnsiTheme="minorHAnsi" w:cstheme="minorHAnsi"/>
          <w:sz w:val="22"/>
          <w:szCs w:val="22"/>
        </w:rPr>
        <w:t>ill be consulted</w:t>
      </w:r>
      <w:r w:rsidR="00C8597A">
        <w:rPr>
          <w:rFonts w:asciiTheme="minorHAnsi" w:hAnsiTheme="minorHAnsi" w:cstheme="minorHAnsi"/>
          <w:sz w:val="22"/>
          <w:szCs w:val="22"/>
        </w:rPr>
        <w:t>,</w:t>
      </w:r>
      <w:r>
        <w:rPr>
          <w:rFonts w:asciiTheme="minorHAnsi" w:hAnsiTheme="minorHAnsi" w:cstheme="minorHAnsi"/>
          <w:sz w:val="22"/>
          <w:szCs w:val="22"/>
        </w:rPr>
        <w:t xml:space="preserve"> </w:t>
      </w:r>
      <w:r w:rsidR="002C6160">
        <w:rPr>
          <w:rFonts w:asciiTheme="minorHAnsi" w:hAnsiTheme="minorHAnsi" w:cstheme="minorHAnsi"/>
          <w:sz w:val="22"/>
          <w:szCs w:val="22"/>
        </w:rPr>
        <w:t xml:space="preserve">not to make a decision about donation but </w:t>
      </w:r>
      <w:r w:rsidR="00C8597A">
        <w:rPr>
          <w:rFonts w:asciiTheme="minorHAnsi" w:hAnsiTheme="minorHAnsi" w:cstheme="minorHAnsi"/>
          <w:sz w:val="22"/>
          <w:szCs w:val="22"/>
        </w:rPr>
        <w:t>about their understanding of</w:t>
      </w:r>
      <w:r w:rsidR="002C6160">
        <w:rPr>
          <w:rFonts w:asciiTheme="minorHAnsi" w:hAnsiTheme="minorHAnsi" w:cstheme="minorHAnsi"/>
          <w:sz w:val="22"/>
          <w:szCs w:val="22"/>
        </w:rPr>
        <w:t xml:space="preserve"> the deceased</w:t>
      </w:r>
      <w:r w:rsidR="00C8597A">
        <w:rPr>
          <w:rFonts w:asciiTheme="minorHAnsi" w:hAnsiTheme="minorHAnsi" w:cstheme="minorHAnsi"/>
          <w:sz w:val="22"/>
          <w:szCs w:val="22"/>
        </w:rPr>
        <w:t xml:space="preserve"> person’s</w:t>
      </w:r>
      <w:r w:rsidR="002C6160">
        <w:rPr>
          <w:rFonts w:asciiTheme="minorHAnsi" w:hAnsiTheme="minorHAnsi" w:cstheme="minorHAnsi"/>
          <w:sz w:val="22"/>
          <w:szCs w:val="22"/>
        </w:rPr>
        <w:t xml:space="preserve"> wishes. In this way there is less pressure being placed on the family. </w:t>
      </w:r>
    </w:p>
    <w:p w:rsidR="00201D15" w:rsidRPr="00201D15" w:rsidRDefault="00201D15" w:rsidP="00201D15">
      <w:pPr>
        <w:pStyle w:val="ListParagraph"/>
        <w:tabs>
          <w:tab w:val="left" w:pos="4980"/>
        </w:tabs>
        <w:rPr>
          <w:rFonts w:asciiTheme="minorHAnsi" w:hAnsiTheme="minorHAnsi" w:cstheme="minorHAnsi"/>
          <w:sz w:val="22"/>
          <w:szCs w:val="22"/>
        </w:rPr>
      </w:pPr>
    </w:p>
    <w:p w:rsidR="00201D15" w:rsidRDefault="00201D15" w:rsidP="00201D15">
      <w:pPr>
        <w:pStyle w:val="ListParagraph"/>
        <w:numPr>
          <w:ilvl w:val="0"/>
          <w:numId w:val="3"/>
        </w:numPr>
        <w:tabs>
          <w:tab w:val="left" w:pos="4980"/>
        </w:tabs>
        <w:rPr>
          <w:rFonts w:asciiTheme="minorHAnsi" w:hAnsiTheme="minorHAnsi" w:cstheme="minorHAnsi"/>
          <w:b/>
          <w:sz w:val="22"/>
          <w:szCs w:val="22"/>
        </w:rPr>
      </w:pPr>
      <w:r w:rsidRPr="002C6160">
        <w:rPr>
          <w:rFonts w:asciiTheme="minorHAnsi" w:hAnsiTheme="minorHAnsi" w:cstheme="minorHAnsi"/>
          <w:b/>
          <w:sz w:val="22"/>
          <w:szCs w:val="22"/>
        </w:rPr>
        <w:t>Bring</w:t>
      </w:r>
      <w:r w:rsidR="00736269">
        <w:rPr>
          <w:rFonts w:asciiTheme="minorHAnsi" w:hAnsiTheme="minorHAnsi" w:cstheme="minorHAnsi"/>
          <w:b/>
          <w:sz w:val="22"/>
          <w:szCs w:val="22"/>
        </w:rPr>
        <w:t>ing</w:t>
      </w:r>
      <w:r w:rsidRPr="002C6160">
        <w:rPr>
          <w:rFonts w:asciiTheme="minorHAnsi" w:hAnsiTheme="minorHAnsi" w:cstheme="minorHAnsi"/>
          <w:b/>
          <w:sz w:val="22"/>
          <w:szCs w:val="22"/>
        </w:rPr>
        <w:t xml:space="preserve"> a cultural shift </w:t>
      </w:r>
      <w:r w:rsidR="00787510">
        <w:rPr>
          <w:rFonts w:asciiTheme="minorHAnsi" w:hAnsiTheme="minorHAnsi" w:cstheme="minorHAnsi"/>
          <w:b/>
          <w:sz w:val="22"/>
          <w:szCs w:val="22"/>
        </w:rPr>
        <w:t>around</w:t>
      </w:r>
      <w:r w:rsidRPr="002C6160">
        <w:rPr>
          <w:rFonts w:asciiTheme="minorHAnsi" w:hAnsiTheme="minorHAnsi" w:cstheme="minorHAnsi"/>
          <w:b/>
          <w:sz w:val="22"/>
          <w:szCs w:val="22"/>
        </w:rPr>
        <w:t xml:space="preserve"> organ donation</w:t>
      </w:r>
    </w:p>
    <w:p w:rsidR="002219BA" w:rsidRPr="004C0724" w:rsidRDefault="00E65774" w:rsidP="004C0724">
      <w:pPr>
        <w:pStyle w:val="ListParagraph"/>
        <w:tabs>
          <w:tab w:val="left" w:pos="4980"/>
        </w:tabs>
        <w:ind w:left="644"/>
        <w:jc w:val="both"/>
        <w:rPr>
          <w:rFonts w:asciiTheme="minorHAnsi" w:hAnsiTheme="minorHAnsi" w:cstheme="minorHAnsi"/>
          <w:sz w:val="22"/>
          <w:szCs w:val="22"/>
        </w:rPr>
      </w:pPr>
      <w:r w:rsidRPr="00E65774">
        <w:rPr>
          <w:rFonts w:asciiTheme="minorHAnsi" w:hAnsiTheme="minorHAnsi" w:cstheme="minorHAnsi"/>
          <w:sz w:val="22"/>
          <w:szCs w:val="22"/>
        </w:rPr>
        <w:t xml:space="preserve">By shifting the onus onto the donor to record an objection </w:t>
      </w:r>
      <w:r w:rsidR="00736269">
        <w:rPr>
          <w:rFonts w:asciiTheme="minorHAnsi" w:hAnsiTheme="minorHAnsi" w:cstheme="minorHAnsi"/>
          <w:sz w:val="22"/>
          <w:szCs w:val="22"/>
        </w:rPr>
        <w:t>rather than a desire to donate</w:t>
      </w:r>
      <w:r w:rsidRPr="00E65774">
        <w:rPr>
          <w:rFonts w:asciiTheme="minorHAnsi" w:hAnsiTheme="minorHAnsi" w:cstheme="minorHAnsi"/>
          <w:sz w:val="22"/>
          <w:szCs w:val="22"/>
        </w:rPr>
        <w:t xml:space="preserve"> it is hoped that donation will become </w:t>
      </w:r>
      <w:r w:rsidR="00F87AE2">
        <w:rPr>
          <w:rFonts w:asciiTheme="minorHAnsi" w:hAnsiTheme="minorHAnsi" w:cstheme="minorHAnsi"/>
          <w:sz w:val="22"/>
          <w:szCs w:val="22"/>
        </w:rPr>
        <w:t>a more</w:t>
      </w:r>
      <w:r w:rsidR="00F87AE2" w:rsidRPr="00E65774">
        <w:rPr>
          <w:rFonts w:asciiTheme="minorHAnsi" w:hAnsiTheme="minorHAnsi" w:cstheme="minorHAnsi"/>
          <w:sz w:val="22"/>
          <w:szCs w:val="22"/>
        </w:rPr>
        <w:t xml:space="preserve"> </w:t>
      </w:r>
      <w:r w:rsidRPr="00E65774">
        <w:rPr>
          <w:rFonts w:asciiTheme="minorHAnsi" w:hAnsiTheme="minorHAnsi" w:cstheme="minorHAnsi"/>
          <w:sz w:val="22"/>
          <w:szCs w:val="22"/>
        </w:rPr>
        <w:t>normalised position.</w:t>
      </w:r>
      <w:r w:rsidR="00787510">
        <w:rPr>
          <w:rFonts w:asciiTheme="minorHAnsi" w:hAnsiTheme="minorHAnsi" w:cstheme="minorHAnsi"/>
          <w:sz w:val="22"/>
          <w:szCs w:val="22"/>
        </w:rPr>
        <w:t xml:space="preserve"> Organ donation would become the </w:t>
      </w:r>
      <w:r w:rsidR="00F87AE2">
        <w:rPr>
          <w:rFonts w:asciiTheme="minorHAnsi" w:hAnsiTheme="minorHAnsi" w:cstheme="minorHAnsi"/>
          <w:sz w:val="22"/>
          <w:szCs w:val="22"/>
        </w:rPr>
        <w:t>default option</w:t>
      </w:r>
      <w:r w:rsidR="00787510">
        <w:rPr>
          <w:rFonts w:asciiTheme="minorHAnsi" w:hAnsiTheme="minorHAnsi" w:cstheme="minorHAnsi"/>
          <w:sz w:val="22"/>
          <w:szCs w:val="22"/>
        </w:rPr>
        <w:t xml:space="preserve"> when someone dies. Such cultural shifts have been seen following the mandatory introduction of seatbelt wearing and restrictions on smoking in public.</w:t>
      </w:r>
      <w:r w:rsidRPr="00E65774">
        <w:rPr>
          <w:rFonts w:asciiTheme="minorHAnsi" w:hAnsiTheme="minorHAnsi" w:cstheme="minorHAnsi"/>
          <w:sz w:val="22"/>
          <w:szCs w:val="22"/>
        </w:rPr>
        <w:t xml:space="preserve"> </w:t>
      </w:r>
      <w:r w:rsidR="00787510">
        <w:rPr>
          <w:rFonts w:asciiTheme="minorHAnsi" w:hAnsiTheme="minorHAnsi" w:cstheme="minorHAnsi"/>
          <w:sz w:val="22"/>
          <w:szCs w:val="22"/>
        </w:rPr>
        <w:t>In addition it</w:t>
      </w:r>
      <w:r w:rsidR="00736269">
        <w:rPr>
          <w:rFonts w:asciiTheme="minorHAnsi" w:hAnsiTheme="minorHAnsi" w:cstheme="minorHAnsi"/>
          <w:sz w:val="22"/>
          <w:szCs w:val="22"/>
        </w:rPr>
        <w:t xml:space="preserve"> </w:t>
      </w:r>
      <w:r w:rsidR="003B2846">
        <w:rPr>
          <w:rFonts w:asciiTheme="minorHAnsi" w:hAnsiTheme="minorHAnsi" w:cstheme="minorHAnsi"/>
          <w:sz w:val="22"/>
          <w:szCs w:val="22"/>
        </w:rPr>
        <w:t xml:space="preserve">is hoped that such a system would help to </w:t>
      </w:r>
      <w:r w:rsidR="00736269">
        <w:rPr>
          <w:rFonts w:asciiTheme="minorHAnsi" w:hAnsiTheme="minorHAnsi" w:cstheme="minorHAnsi"/>
          <w:sz w:val="22"/>
          <w:szCs w:val="22"/>
        </w:rPr>
        <w:t xml:space="preserve">foster open and frank discussions regarding donation and encourages people to make known to their families their wishes regarding donation. </w:t>
      </w:r>
      <w:r>
        <w:rPr>
          <w:rFonts w:asciiTheme="minorHAnsi" w:hAnsiTheme="minorHAnsi" w:cstheme="minorHAnsi"/>
          <w:sz w:val="22"/>
          <w:szCs w:val="22"/>
        </w:rPr>
        <w:t xml:space="preserve"> </w:t>
      </w:r>
    </w:p>
    <w:p w:rsidR="00990E9D" w:rsidRPr="002C6160" w:rsidRDefault="00990E9D" w:rsidP="002C6160">
      <w:pPr>
        <w:tabs>
          <w:tab w:val="left" w:pos="4980"/>
        </w:tabs>
        <w:rPr>
          <w:rFonts w:asciiTheme="minorHAnsi" w:hAnsiTheme="minorHAnsi" w:cstheme="minorHAnsi"/>
          <w:b/>
          <w:color w:val="E36C0A" w:themeColor="accent6" w:themeShade="BF"/>
          <w:sz w:val="22"/>
          <w:szCs w:val="22"/>
        </w:rPr>
      </w:pPr>
      <w:r w:rsidRPr="002C6160">
        <w:rPr>
          <w:rFonts w:asciiTheme="minorHAnsi" w:hAnsiTheme="minorHAnsi" w:cstheme="minorHAnsi"/>
          <w:b/>
          <w:color w:val="E36C0A" w:themeColor="accent6" w:themeShade="BF"/>
          <w:sz w:val="22"/>
          <w:szCs w:val="22"/>
        </w:rPr>
        <w:t>Why now</w:t>
      </w:r>
    </w:p>
    <w:p w:rsidR="00990E9D" w:rsidRPr="00036FDA" w:rsidRDefault="002D2DDF" w:rsidP="005968C4">
      <w:pPr>
        <w:tabs>
          <w:tab w:val="left" w:pos="4980"/>
        </w:tabs>
        <w:jc w:val="both"/>
        <w:rPr>
          <w:rFonts w:asciiTheme="minorHAnsi" w:hAnsiTheme="minorHAnsi" w:cstheme="minorHAnsi"/>
          <w:sz w:val="22"/>
          <w:szCs w:val="22"/>
        </w:rPr>
      </w:pPr>
      <w:r w:rsidRPr="00036FDA">
        <w:rPr>
          <w:rFonts w:asciiTheme="minorHAnsi" w:hAnsiTheme="minorHAnsi" w:cstheme="minorHAnsi"/>
          <w:sz w:val="22"/>
          <w:szCs w:val="22"/>
        </w:rPr>
        <w:t>I welcome</w:t>
      </w:r>
      <w:r w:rsidR="00990E9D" w:rsidRPr="00036FDA">
        <w:rPr>
          <w:rFonts w:asciiTheme="minorHAnsi" w:hAnsiTheme="minorHAnsi" w:cstheme="minorHAnsi"/>
          <w:sz w:val="22"/>
          <w:szCs w:val="22"/>
        </w:rPr>
        <w:t xml:space="preserve"> the</w:t>
      </w:r>
      <w:r w:rsidR="005968C4">
        <w:rPr>
          <w:rFonts w:asciiTheme="minorHAnsi" w:hAnsiTheme="minorHAnsi" w:cstheme="minorHAnsi"/>
          <w:sz w:val="22"/>
          <w:szCs w:val="22"/>
        </w:rPr>
        <w:t xml:space="preserve"> recent</w:t>
      </w:r>
      <w:r w:rsidR="00990E9D" w:rsidRPr="00036FDA">
        <w:rPr>
          <w:rFonts w:asciiTheme="minorHAnsi" w:hAnsiTheme="minorHAnsi" w:cstheme="minorHAnsi"/>
          <w:sz w:val="22"/>
          <w:szCs w:val="22"/>
        </w:rPr>
        <w:t xml:space="preserve"> increase</w:t>
      </w:r>
      <w:r w:rsidR="005968C4">
        <w:rPr>
          <w:rFonts w:asciiTheme="minorHAnsi" w:hAnsiTheme="minorHAnsi" w:cstheme="minorHAnsi"/>
          <w:sz w:val="22"/>
          <w:szCs w:val="22"/>
        </w:rPr>
        <w:t>s</w:t>
      </w:r>
      <w:r w:rsidR="00990E9D" w:rsidRPr="00036FDA">
        <w:rPr>
          <w:rFonts w:asciiTheme="minorHAnsi" w:hAnsiTheme="minorHAnsi" w:cstheme="minorHAnsi"/>
          <w:sz w:val="22"/>
          <w:szCs w:val="22"/>
        </w:rPr>
        <w:t xml:space="preserve"> made in organ donation</w:t>
      </w:r>
      <w:r w:rsidR="00036FDA" w:rsidRPr="00036FDA">
        <w:rPr>
          <w:rFonts w:asciiTheme="minorHAnsi" w:hAnsiTheme="minorHAnsi" w:cstheme="minorHAnsi"/>
          <w:sz w:val="22"/>
          <w:szCs w:val="22"/>
        </w:rPr>
        <w:t xml:space="preserve"> </w:t>
      </w:r>
      <w:r w:rsidRPr="00036FDA">
        <w:rPr>
          <w:rFonts w:asciiTheme="minorHAnsi" w:hAnsiTheme="minorHAnsi" w:cstheme="minorHAnsi"/>
          <w:sz w:val="22"/>
          <w:szCs w:val="22"/>
        </w:rPr>
        <w:t>and</w:t>
      </w:r>
      <w:r w:rsidR="003C039C" w:rsidRPr="00036FDA">
        <w:rPr>
          <w:rFonts w:asciiTheme="minorHAnsi" w:hAnsiTheme="minorHAnsi" w:cstheme="minorHAnsi"/>
          <w:sz w:val="22"/>
          <w:szCs w:val="22"/>
        </w:rPr>
        <w:t xml:space="preserve"> am very</w:t>
      </w:r>
      <w:r w:rsidRPr="00036FDA">
        <w:rPr>
          <w:rFonts w:asciiTheme="minorHAnsi" w:hAnsiTheme="minorHAnsi" w:cstheme="minorHAnsi"/>
          <w:sz w:val="22"/>
          <w:szCs w:val="22"/>
        </w:rPr>
        <w:t xml:space="preserve"> proud Scotland has the highest proportional level of donors registered</w:t>
      </w:r>
      <w:r w:rsidR="000E42B2">
        <w:rPr>
          <w:rFonts w:asciiTheme="minorHAnsi" w:hAnsiTheme="minorHAnsi" w:cstheme="minorHAnsi"/>
          <w:sz w:val="22"/>
          <w:szCs w:val="22"/>
        </w:rPr>
        <w:t xml:space="preserve"> in the UK, c</w:t>
      </w:r>
      <w:r w:rsidR="00E07AB5">
        <w:rPr>
          <w:rFonts w:asciiTheme="minorHAnsi" w:hAnsiTheme="minorHAnsi" w:cstheme="minorHAnsi"/>
          <w:sz w:val="22"/>
          <w:szCs w:val="22"/>
        </w:rPr>
        <w:t>urrently 40</w:t>
      </w:r>
      <w:r w:rsidR="005968C4">
        <w:rPr>
          <w:rFonts w:asciiTheme="minorHAnsi" w:hAnsiTheme="minorHAnsi" w:cstheme="minorHAnsi"/>
          <w:sz w:val="22"/>
          <w:szCs w:val="22"/>
        </w:rPr>
        <w:t>% of the popula</w:t>
      </w:r>
      <w:r w:rsidR="00286F3E">
        <w:rPr>
          <w:rFonts w:asciiTheme="minorHAnsi" w:hAnsiTheme="minorHAnsi" w:cstheme="minorHAnsi"/>
          <w:sz w:val="22"/>
          <w:szCs w:val="22"/>
        </w:rPr>
        <w:t>tion whilst the UK average is 32</w:t>
      </w:r>
      <w:r w:rsidR="005968C4">
        <w:rPr>
          <w:rFonts w:asciiTheme="minorHAnsi" w:hAnsiTheme="minorHAnsi" w:cstheme="minorHAnsi"/>
          <w:sz w:val="22"/>
          <w:szCs w:val="22"/>
        </w:rPr>
        <w:t xml:space="preserve">%. </w:t>
      </w:r>
      <w:r w:rsidR="00F87AE2">
        <w:rPr>
          <w:rFonts w:asciiTheme="minorHAnsi" w:hAnsiTheme="minorHAnsi" w:cstheme="minorHAnsi"/>
          <w:sz w:val="22"/>
          <w:szCs w:val="22"/>
        </w:rPr>
        <w:t>During a recent</w:t>
      </w:r>
      <w:r w:rsidR="000E42B2">
        <w:rPr>
          <w:rFonts w:asciiTheme="minorHAnsi" w:hAnsiTheme="minorHAnsi" w:cstheme="minorHAnsi"/>
          <w:sz w:val="22"/>
          <w:szCs w:val="22"/>
        </w:rPr>
        <w:t xml:space="preserve"> five-year</w:t>
      </w:r>
      <w:r w:rsidR="00F87AE2">
        <w:rPr>
          <w:rFonts w:asciiTheme="minorHAnsi" w:hAnsiTheme="minorHAnsi" w:cstheme="minorHAnsi"/>
          <w:sz w:val="22"/>
          <w:szCs w:val="22"/>
        </w:rPr>
        <w:t xml:space="preserve"> period</w:t>
      </w:r>
      <w:r w:rsidR="000E42B2">
        <w:rPr>
          <w:rFonts w:asciiTheme="minorHAnsi" w:hAnsiTheme="minorHAnsi" w:cstheme="minorHAnsi"/>
          <w:sz w:val="22"/>
          <w:szCs w:val="22"/>
        </w:rPr>
        <w:t xml:space="preserve"> </w:t>
      </w:r>
      <w:r w:rsidR="00F87AE2">
        <w:rPr>
          <w:rFonts w:asciiTheme="minorHAnsi" w:hAnsiTheme="minorHAnsi" w:cstheme="minorHAnsi"/>
          <w:sz w:val="22"/>
          <w:szCs w:val="22"/>
        </w:rPr>
        <w:t xml:space="preserve">(2007/8 – 2012/13), </w:t>
      </w:r>
      <w:r w:rsidR="005968C4" w:rsidRPr="005968C4">
        <w:rPr>
          <w:rFonts w:asciiTheme="minorHAnsi" w:hAnsiTheme="minorHAnsi" w:cstheme="minorHAnsi"/>
          <w:sz w:val="22"/>
          <w:szCs w:val="22"/>
        </w:rPr>
        <w:t xml:space="preserve">Scotland achieved a 74% increase in </w:t>
      </w:r>
      <w:r w:rsidR="00F87AE2">
        <w:rPr>
          <w:rFonts w:asciiTheme="minorHAnsi" w:hAnsiTheme="minorHAnsi" w:cstheme="minorHAnsi"/>
          <w:sz w:val="22"/>
          <w:szCs w:val="22"/>
        </w:rPr>
        <w:t xml:space="preserve">deceased organ </w:t>
      </w:r>
      <w:r w:rsidR="005968C4" w:rsidRPr="005968C4">
        <w:rPr>
          <w:rFonts w:asciiTheme="minorHAnsi" w:hAnsiTheme="minorHAnsi" w:cstheme="minorHAnsi"/>
          <w:sz w:val="22"/>
          <w:szCs w:val="22"/>
        </w:rPr>
        <w:t>donations</w:t>
      </w:r>
      <w:r w:rsidR="005968C4">
        <w:rPr>
          <w:rFonts w:asciiTheme="minorHAnsi" w:hAnsiTheme="minorHAnsi" w:cstheme="minorHAnsi"/>
          <w:sz w:val="22"/>
          <w:szCs w:val="22"/>
        </w:rPr>
        <w:t xml:space="preserve">, as </w:t>
      </w:r>
      <w:r w:rsidR="005968C4" w:rsidRPr="005968C4">
        <w:rPr>
          <w:rFonts w:asciiTheme="minorHAnsi" w:hAnsiTheme="minorHAnsi" w:cstheme="minorHAnsi"/>
          <w:sz w:val="22"/>
          <w:szCs w:val="22"/>
        </w:rPr>
        <w:t>well as a 36% increase in transplants with deceased donor organs</w:t>
      </w:r>
      <w:r w:rsidR="005968C4">
        <w:rPr>
          <w:rStyle w:val="FootnoteReference"/>
          <w:rFonts w:asciiTheme="minorHAnsi" w:hAnsiTheme="minorHAnsi" w:cstheme="minorHAnsi"/>
          <w:sz w:val="22"/>
          <w:szCs w:val="22"/>
        </w:rPr>
        <w:footnoteReference w:id="27"/>
      </w:r>
      <w:r w:rsidR="005968C4" w:rsidRPr="005968C4">
        <w:rPr>
          <w:rFonts w:asciiTheme="minorHAnsi" w:hAnsiTheme="minorHAnsi" w:cstheme="minorHAnsi"/>
          <w:sz w:val="22"/>
          <w:szCs w:val="22"/>
        </w:rPr>
        <w:t>.</w:t>
      </w:r>
      <w:r w:rsidRPr="00036FDA">
        <w:rPr>
          <w:rFonts w:asciiTheme="minorHAnsi" w:hAnsiTheme="minorHAnsi" w:cstheme="minorHAnsi"/>
          <w:sz w:val="22"/>
          <w:szCs w:val="22"/>
        </w:rPr>
        <w:t xml:space="preserve"> However, </w:t>
      </w:r>
      <w:r w:rsidR="000E42B2">
        <w:rPr>
          <w:rFonts w:asciiTheme="minorHAnsi" w:hAnsiTheme="minorHAnsi" w:cstheme="minorHAnsi"/>
          <w:sz w:val="22"/>
          <w:szCs w:val="22"/>
        </w:rPr>
        <w:t>further improvements are still needed. Despite major national campaigns and a national strategy</w:t>
      </w:r>
      <w:r w:rsidR="00C8597A">
        <w:rPr>
          <w:rFonts w:asciiTheme="minorHAnsi" w:hAnsiTheme="minorHAnsi" w:cstheme="minorHAnsi"/>
          <w:sz w:val="22"/>
          <w:szCs w:val="22"/>
        </w:rPr>
        <w:t>,</w:t>
      </w:r>
      <w:r w:rsidR="000E42B2">
        <w:rPr>
          <w:rFonts w:asciiTheme="minorHAnsi" w:hAnsiTheme="minorHAnsi" w:cstheme="minorHAnsi"/>
          <w:sz w:val="22"/>
          <w:szCs w:val="22"/>
        </w:rPr>
        <w:t xml:space="preserve"> </w:t>
      </w:r>
      <w:r w:rsidR="001C691C">
        <w:rPr>
          <w:rFonts w:asciiTheme="minorHAnsi" w:hAnsiTheme="minorHAnsi" w:cstheme="minorHAnsi"/>
          <w:sz w:val="22"/>
          <w:szCs w:val="22"/>
        </w:rPr>
        <w:t>over half of the population is not registered</w:t>
      </w:r>
      <w:r w:rsidR="00F87AE2">
        <w:rPr>
          <w:rFonts w:asciiTheme="minorHAnsi" w:hAnsiTheme="minorHAnsi" w:cstheme="minorHAnsi"/>
          <w:sz w:val="22"/>
          <w:szCs w:val="22"/>
        </w:rPr>
        <w:t>. Indeed</w:t>
      </w:r>
      <w:r w:rsidR="00E07AB5">
        <w:rPr>
          <w:rFonts w:asciiTheme="minorHAnsi" w:hAnsiTheme="minorHAnsi" w:cstheme="minorHAnsi"/>
          <w:sz w:val="22"/>
          <w:szCs w:val="22"/>
        </w:rPr>
        <w:t xml:space="preserve">, from </w:t>
      </w:r>
      <w:r w:rsidR="00F87AE2">
        <w:rPr>
          <w:rFonts w:asciiTheme="minorHAnsi" w:hAnsiTheme="minorHAnsi" w:cstheme="minorHAnsi"/>
          <w:sz w:val="22"/>
          <w:szCs w:val="22"/>
        </w:rPr>
        <w:t>2012/</w:t>
      </w:r>
      <w:r w:rsidR="00E07AB5">
        <w:rPr>
          <w:rFonts w:asciiTheme="minorHAnsi" w:hAnsiTheme="minorHAnsi" w:cstheme="minorHAnsi"/>
          <w:sz w:val="22"/>
          <w:szCs w:val="22"/>
        </w:rPr>
        <w:t>2013</w:t>
      </w:r>
      <w:r w:rsidR="00F87AE2">
        <w:rPr>
          <w:rFonts w:asciiTheme="minorHAnsi" w:hAnsiTheme="minorHAnsi" w:cstheme="minorHAnsi"/>
          <w:sz w:val="22"/>
          <w:szCs w:val="22"/>
        </w:rPr>
        <w:t xml:space="preserve"> to 2013/</w:t>
      </w:r>
      <w:r w:rsidR="00E07AB5">
        <w:rPr>
          <w:rFonts w:asciiTheme="minorHAnsi" w:hAnsiTheme="minorHAnsi" w:cstheme="minorHAnsi"/>
          <w:sz w:val="22"/>
          <w:szCs w:val="22"/>
        </w:rPr>
        <w:t>2014 the p</w:t>
      </w:r>
      <w:r w:rsidR="00E07AB5" w:rsidRPr="00E07AB5">
        <w:rPr>
          <w:rFonts w:asciiTheme="minorHAnsi" w:hAnsiTheme="minorHAnsi" w:cstheme="minorHAnsi"/>
          <w:sz w:val="22"/>
          <w:szCs w:val="22"/>
        </w:rPr>
        <w:t xml:space="preserve">ercentage of </w:t>
      </w:r>
      <w:r w:rsidR="00100747">
        <w:rPr>
          <w:rFonts w:asciiTheme="minorHAnsi" w:hAnsiTheme="minorHAnsi" w:cstheme="minorHAnsi"/>
          <w:sz w:val="22"/>
          <w:szCs w:val="22"/>
        </w:rPr>
        <w:t>the Scottish</w:t>
      </w:r>
      <w:r w:rsidR="00100747" w:rsidRPr="00E07AB5">
        <w:rPr>
          <w:rFonts w:asciiTheme="minorHAnsi" w:hAnsiTheme="minorHAnsi" w:cstheme="minorHAnsi"/>
          <w:sz w:val="22"/>
          <w:szCs w:val="22"/>
        </w:rPr>
        <w:t xml:space="preserve"> </w:t>
      </w:r>
      <w:r w:rsidR="00E07AB5" w:rsidRPr="00E07AB5">
        <w:rPr>
          <w:rFonts w:asciiTheme="minorHAnsi" w:hAnsiTheme="minorHAnsi" w:cstheme="minorHAnsi"/>
          <w:sz w:val="22"/>
          <w:szCs w:val="22"/>
        </w:rPr>
        <w:t xml:space="preserve">population registered </w:t>
      </w:r>
      <w:r w:rsidR="00E07AB5">
        <w:rPr>
          <w:rFonts w:asciiTheme="minorHAnsi" w:hAnsiTheme="minorHAnsi" w:cstheme="minorHAnsi"/>
          <w:sz w:val="22"/>
          <w:szCs w:val="22"/>
        </w:rPr>
        <w:t>as a donor even fell 1%</w:t>
      </w:r>
      <w:r w:rsidR="00E07AB5">
        <w:rPr>
          <w:rStyle w:val="FootnoteReference"/>
          <w:rFonts w:asciiTheme="minorHAnsi" w:hAnsiTheme="minorHAnsi" w:cstheme="minorHAnsi"/>
          <w:sz w:val="22"/>
          <w:szCs w:val="22"/>
        </w:rPr>
        <w:footnoteReference w:id="28"/>
      </w:r>
      <w:r w:rsidR="00100747">
        <w:rPr>
          <w:rFonts w:asciiTheme="minorHAnsi" w:hAnsiTheme="minorHAnsi" w:cstheme="minorHAnsi"/>
          <w:sz w:val="22"/>
          <w:szCs w:val="22"/>
        </w:rPr>
        <w:t>.</w:t>
      </w:r>
      <w:r w:rsidR="001C691C">
        <w:rPr>
          <w:rFonts w:asciiTheme="minorHAnsi" w:hAnsiTheme="minorHAnsi" w:cstheme="minorHAnsi"/>
          <w:sz w:val="22"/>
          <w:szCs w:val="22"/>
        </w:rPr>
        <w:t xml:space="preserve"> F</w:t>
      </w:r>
      <w:r w:rsidRPr="00036FDA">
        <w:rPr>
          <w:rFonts w:asciiTheme="minorHAnsi" w:hAnsiTheme="minorHAnsi" w:cstheme="minorHAnsi"/>
          <w:sz w:val="22"/>
          <w:szCs w:val="22"/>
        </w:rPr>
        <w:t>urther ef</w:t>
      </w:r>
      <w:r w:rsidR="003C039C" w:rsidRPr="00036FDA">
        <w:rPr>
          <w:rFonts w:asciiTheme="minorHAnsi" w:hAnsiTheme="minorHAnsi" w:cstheme="minorHAnsi"/>
          <w:sz w:val="22"/>
          <w:szCs w:val="22"/>
        </w:rPr>
        <w:t>fort is required to raise</w:t>
      </w:r>
      <w:r w:rsidR="00E07AB5">
        <w:rPr>
          <w:rFonts w:asciiTheme="minorHAnsi" w:hAnsiTheme="minorHAnsi" w:cstheme="minorHAnsi"/>
          <w:sz w:val="22"/>
          <w:szCs w:val="22"/>
        </w:rPr>
        <w:t xml:space="preserve"> and importantly maintain</w:t>
      </w:r>
      <w:r w:rsidR="003C039C" w:rsidRPr="00036FDA">
        <w:rPr>
          <w:rFonts w:asciiTheme="minorHAnsi" w:hAnsiTheme="minorHAnsi" w:cstheme="minorHAnsi"/>
          <w:sz w:val="22"/>
          <w:szCs w:val="22"/>
        </w:rPr>
        <w:t xml:space="preserve"> </w:t>
      </w:r>
      <w:r w:rsidR="00F87AE2">
        <w:rPr>
          <w:rFonts w:asciiTheme="minorHAnsi" w:hAnsiTheme="minorHAnsi" w:cstheme="minorHAnsi"/>
          <w:sz w:val="22"/>
          <w:szCs w:val="22"/>
        </w:rPr>
        <w:t>donation</w:t>
      </w:r>
      <w:r w:rsidR="00F87AE2" w:rsidRPr="00036FDA">
        <w:rPr>
          <w:rFonts w:asciiTheme="minorHAnsi" w:hAnsiTheme="minorHAnsi" w:cstheme="minorHAnsi"/>
          <w:sz w:val="22"/>
          <w:szCs w:val="22"/>
        </w:rPr>
        <w:t xml:space="preserve"> </w:t>
      </w:r>
      <w:r w:rsidRPr="00036FDA">
        <w:rPr>
          <w:rFonts w:asciiTheme="minorHAnsi" w:hAnsiTheme="minorHAnsi" w:cstheme="minorHAnsi"/>
          <w:sz w:val="22"/>
          <w:szCs w:val="22"/>
        </w:rPr>
        <w:t xml:space="preserve">levels and </w:t>
      </w:r>
      <w:r w:rsidR="00F87AE2">
        <w:rPr>
          <w:rFonts w:asciiTheme="minorHAnsi" w:hAnsiTheme="minorHAnsi" w:cstheme="minorHAnsi"/>
          <w:sz w:val="22"/>
          <w:szCs w:val="22"/>
        </w:rPr>
        <w:t xml:space="preserve">I believe </w:t>
      </w:r>
      <w:r w:rsidR="00990E9D" w:rsidRPr="00036FDA">
        <w:rPr>
          <w:rFonts w:asciiTheme="minorHAnsi" w:hAnsiTheme="minorHAnsi" w:cstheme="minorHAnsi"/>
          <w:sz w:val="22"/>
          <w:szCs w:val="22"/>
        </w:rPr>
        <w:t xml:space="preserve">this can </w:t>
      </w:r>
      <w:r w:rsidR="00F87AE2">
        <w:rPr>
          <w:rFonts w:asciiTheme="minorHAnsi" w:hAnsiTheme="minorHAnsi" w:cstheme="minorHAnsi"/>
          <w:sz w:val="22"/>
          <w:szCs w:val="22"/>
        </w:rPr>
        <w:t xml:space="preserve">most effectively </w:t>
      </w:r>
      <w:r w:rsidR="00990E9D" w:rsidRPr="00036FDA">
        <w:rPr>
          <w:rFonts w:asciiTheme="minorHAnsi" w:hAnsiTheme="minorHAnsi" w:cstheme="minorHAnsi"/>
          <w:sz w:val="22"/>
          <w:szCs w:val="22"/>
        </w:rPr>
        <w:t xml:space="preserve">be </w:t>
      </w:r>
      <w:r w:rsidR="00E07AB5">
        <w:rPr>
          <w:rFonts w:asciiTheme="minorHAnsi" w:hAnsiTheme="minorHAnsi" w:cstheme="minorHAnsi"/>
          <w:sz w:val="22"/>
          <w:szCs w:val="22"/>
        </w:rPr>
        <w:t>done</w:t>
      </w:r>
      <w:r w:rsidR="00990E9D" w:rsidRPr="00036FDA">
        <w:rPr>
          <w:rFonts w:asciiTheme="minorHAnsi" w:hAnsiTheme="minorHAnsi" w:cstheme="minorHAnsi"/>
          <w:sz w:val="22"/>
          <w:szCs w:val="22"/>
        </w:rPr>
        <w:t xml:space="preserve"> by introducing an ‘opt-out’ system.</w:t>
      </w:r>
    </w:p>
    <w:p w:rsidR="00432F73" w:rsidRDefault="00F414BF" w:rsidP="00F414BF">
      <w:pPr>
        <w:jc w:val="both"/>
        <w:rPr>
          <w:rFonts w:asciiTheme="minorHAnsi" w:hAnsiTheme="minorHAnsi" w:cstheme="minorHAnsi"/>
          <w:sz w:val="22"/>
          <w:szCs w:val="22"/>
        </w:rPr>
      </w:pPr>
      <w:r>
        <w:rPr>
          <w:rFonts w:asciiTheme="minorHAnsi" w:hAnsiTheme="minorHAnsi" w:cstheme="minorHAnsi"/>
          <w:sz w:val="22"/>
          <w:szCs w:val="22"/>
        </w:rPr>
        <w:t>The S</w:t>
      </w:r>
      <w:r w:rsidR="002D2DDF">
        <w:rPr>
          <w:rFonts w:asciiTheme="minorHAnsi" w:hAnsiTheme="minorHAnsi" w:cstheme="minorHAnsi"/>
          <w:sz w:val="22"/>
          <w:szCs w:val="22"/>
        </w:rPr>
        <w:t>cott</w:t>
      </w:r>
      <w:r>
        <w:rPr>
          <w:rFonts w:asciiTheme="minorHAnsi" w:hAnsiTheme="minorHAnsi" w:cstheme="minorHAnsi"/>
          <w:sz w:val="22"/>
          <w:szCs w:val="22"/>
        </w:rPr>
        <w:t>ish G</w:t>
      </w:r>
      <w:r w:rsidR="002D2DDF">
        <w:rPr>
          <w:rFonts w:asciiTheme="minorHAnsi" w:hAnsiTheme="minorHAnsi" w:cstheme="minorHAnsi"/>
          <w:sz w:val="22"/>
          <w:szCs w:val="22"/>
        </w:rPr>
        <w:t>ov</w:t>
      </w:r>
      <w:r>
        <w:rPr>
          <w:rFonts w:asciiTheme="minorHAnsi" w:hAnsiTheme="minorHAnsi" w:cstheme="minorHAnsi"/>
          <w:sz w:val="22"/>
          <w:szCs w:val="22"/>
        </w:rPr>
        <w:t>ernmen</w:t>
      </w:r>
      <w:r w:rsidR="002D2DDF">
        <w:rPr>
          <w:rFonts w:asciiTheme="minorHAnsi" w:hAnsiTheme="minorHAnsi" w:cstheme="minorHAnsi"/>
          <w:sz w:val="22"/>
          <w:szCs w:val="22"/>
        </w:rPr>
        <w:t>t approach</w:t>
      </w:r>
      <w:r>
        <w:rPr>
          <w:rFonts w:asciiTheme="minorHAnsi" w:hAnsiTheme="minorHAnsi" w:cstheme="minorHAnsi"/>
          <w:sz w:val="22"/>
          <w:szCs w:val="22"/>
        </w:rPr>
        <w:t xml:space="preserve"> is to wait until results from the Welsh system </w:t>
      </w:r>
      <w:r w:rsidR="00F87AE2">
        <w:rPr>
          <w:rFonts w:asciiTheme="minorHAnsi" w:hAnsiTheme="minorHAnsi" w:cstheme="minorHAnsi"/>
          <w:sz w:val="22"/>
          <w:szCs w:val="22"/>
        </w:rPr>
        <w:t>are available</w:t>
      </w:r>
      <w:r>
        <w:rPr>
          <w:rFonts w:asciiTheme="minorHAnsi" w:hAnsiTheme="minorHAnsi" w:cstheme="minorHAnsi"/>
          <w:sz w:val="22"/>
          <w:szCs w:val="22"/>
        </w:rPr>
        <w:t xml:space="preserve"> before consideration of moving to an opt-out system would be made.</w:t>
      </w:r>
      <w:r w:rsidR="0002133A">
        <w:rPr>
          <w:rFonts w:asciiTheme="minorHAnsi" w:hAnsiTheme="minorHAnsi" w:cstheme="minorHAnsi"/>
          <w:sz w:val="22"/>
          <w:szCs w:val="22"/>
        </w:rPr>
        <w:t xml:space="preserve"> In a Parliamentary debate on organ donation Mich</w:t>
      </w:r>
      <w:r w:rsidR="00ED0A8F">
        <w:rPr>
          <w:rFonts w:asciiTheme="minorHAnsi" w:hAnsiTheme="minorHAnsi" w:cstheme="minorHAnsi"/>
          <w:sz w:val="22"/>
          <w:szCs w:val="22"/>
        </w:rPr>
        <w:t>ae</w:t>
      </w:r>
      <w:r w:rsidR="0002133A">
        <w:rPr>
          <w:rFonts w:asciiTheme="minorHAnsi" w:hAnsiTheme="minorHAnsi" w:cstheme="minorHAnsi"/>
          <w:sz w:val="22"/>
          <w:szCs w:val="22"/>
        </w:rPr>
        <w:t>l Matheson</w:t>
      </w:r>
      <w:r w:rsidR="00ED0A8F">
        <w:rPr>
          <w:rFonts w:asciiTheme="minorHAnsi" w:hAnsiTheme="minorHAnsi" w:cstheme="minorHAnsi"/>
          <w:sz w:val="22"/>
          <w:szCs w:val="22"/>
        </w:rPr>
        <w:t xml:space="preserve"> (</w:t>
      </w:r>
      <w:r w:rsidR="00C8597A">
        <w:rPr>
          <w:rFonts w:asciiTheme="minorHAnsi" w:hAnsiTheme="minorHAnsi" w:cstheme="minorHAnsi"/>
          <w:sz w:val="22"/>
          <w:szCs w:val="22"/>
        </w:rPr>
        <w:t>t</w:t>
      </w:r>
      <w:r w:rsidR="00ED0A8F">
        <w:rPr>
          <w:rFonts w:asciiTheme="minorHAnsi" w:hAnsiTheme="minorHAnsi" w:cstheme="minorHAnsi"/>
          <w:sz w:val="22"/>
          <w:szCs w:val="22"/>
        </w:rPr>
        <w:t>he Minister for Public Health)</w:t>
      </w:r>
      <w:r w:rsidR="00C8597A">
        <w:rPr>
          <w:rFonts w:asciiTheme="minorHAnsi" w:hAnsiTheme="minorHAnsi" w:cstheme="minorHAnsi"/>
          <w:sz w:val="22"/>
          <w:szCs w:val="22"/>
        </w:rPr>
        <w:t xml:space="preserve"> said</w:t>
      </w:r>
      <w:r w:rsidR="0002133A">
        <w:rPr>
          <w:rFonts w:asciiTheme="minorHAnsi" w:hAnsiTheme="minorHAnsi" w:cstheme="minorHAnsi"/>
          <w:sz w:val="22"/>
          <w:szCs w:val="22"/>
        </w:rPr>
        <w:t xml:space="preserve"> “</w:t>
      </w:r>
      <w:r w:rsidR="00ED0A8F">
        <w:rPr>
          <w:rFonts w:ascii="Segoe UI" w:hAnsi="Segoe UI" w:cs="Segoe UI"/>
          <w:color w:val="000000"/>
          <w:sz w:val="21"/>
          <w:szCs w:val="21"/>
          <w:shd w:val="clear" w:color="auto" w:fill="FFFFFF"/>
        </w:rPr>
        <w:t>we remain unconvinced that we should make any move to introduce an opt-out system. I will ensure that we keep the issue under review and learn from what happens in Wales.”</w:t>
      </w:r>
      <w:r w:rsidR="00ED0A8F">
        <w:rPr>
          <w:rStyle w:val="FootnoteReference"/>
          <w:rFonts w:ascii="Segoe UI" w:hAnsi="Segoe UI" w:cs="Segoe UI"/>
          <w:color w:val="000000"/>
          <w:sz w:val="21"/>
          <w:szCs w:val="21"/>
          <w:shd w:val="clear" w:color="auto" w:fill="FFFFFF"/>
        </w:rPr>
        <w:footnoteReference w:id="29"/>
      </w:r>
      <w:r w:rsidR="00ED0A8F">
        <w:rPr>
          <w:rFonts w:ascii="Segoe UI" w:hAnsi="Segoe UI" w:cs="Segoe UI"/>
          <w:color w:val="000000"/>
          <w:sz w:val="21"/>
          <w:szCs w:val="21"/>
          <w:shd w:val="clear" w:color="auto" w:fill="FFFFFF"/>
        </w:rPr>
        <w:t xml:space="preserve"> </w:t>
      </w:r>
      <w:r>
        <w:rPr>
          <w:rFonts w:asciiTheme="minorHAnsi" w:hAnsiTheme="minorHAnsi" w:cstheme="minorHAnsi"/>
          <w:sz w:val="22"/>
          <w:szCs w:val="22"/>
        </w:rPr>
        <w:t xml:space="preserve">However, given the Welsh system will not be implemented until December 2015 and additional time </w:t>
      </w:r>
      <w:r w:rsidR="00F87AE2">
        <w:rPr>
          <w:rFonts w:asciiTheme="minorHAnsi" w:hAnsiTheme="minorHAnsi" w:cstheme="minorHAnsi"/>
          <w:sz w:val="22"/>
          <w:szCs w:val="22"/>
        </w:rPr>
        <w:t>will be</w:t>
      </w:r>
      <w:r>
        <w:rPr>
          <w:rFonts w:asciiTheme="minorHAnsi" w:hAnsiTheme="minorHAnsi" w:cstheme="minorHAnsi"/>
          <w:sz w:val="22"/>
          <w:szCs w:val="22"/>
        </w:rPr>
        <w:t xml:space="preserve"> required </w:t>
      </w:r>
      <w:r w:rsidR="00F87AE2">
        <w:rPr>
          <w:rFonts w:asciiTheme="minorHAnsi" w:hAnsiTheme="minorHAnsi" w:cstheme="minorHAnsi"/>
          <w:sz w:val="22"/>
          <w:szCs w:val="22"/>
        </w:rPr>
        <w:t xml:space="preserve">for results to be obtained and assessed, </w:t>
      </w:r>
      <w:r>
        <w:rPr>
          <w:rFonts w:asciiTheme="minorHAnsi" w:hAnsiTheme="minorHAnsi" w:cstheme="minorHAnsi"/>
          <w:sz w:val="22"/>
          <w:szCs w:val="22"/>
        </w:rPr>
        <w:t>the delay in waiting is simply too costly.</w:t>
      </w:r>
      <w:r w:rsidR="00200C1F">
        <w:rPr>
          <w:rFonts w:asciiTheme="minorHAnsi" w:hAnsiTheme="minorHAnsi" w:cstheme="minorHAnsi"/>
          <w:sz w:val="22"/>
          <w:szCs w:val="22"/>
        </w:rPr>
        <w:t xml:space="preserve"> </w:t>
      </w:r>
      <w:r w:rsidR="00BD16DF">
        <w:rPr>
          <w:rFonts w:asciiTheme="minorHAnsi" w:hAnsiTheme="minorHAnsi" w:cstheme="minorHAnsi"/>
          <w:sz w:val="22"/>
          <w:szCs w:val="22"/>
        </w:rPr>
        <w:t xml:space="preserve">38 people in Scotland alone died </w:t>
      </w:r>
      <w:r w:rsidR="00F87AE2">
        <w:rPr>
          <w:rFonts w:asciiTheme="minorHAnsi" w:hAnsiTheme="minorHAnsi" w:cstheme="minorHAnsi"/>
          <w:sz w:val="22"/>
          <w:szCs w:val="22"/>
        </w:rPr>
        <w:t xml:space="preserve">as a result of a lack of available organs </w:t>
      </w:r>
      <w:r w:rsidR="00BD16DF">
        <w:rPr>
          <w:rFonts w:asciiTheme="minorHAnsi" w:hAnsiTheme="minorHAnsi" w:cstheme="minorHAnsi"/>
          <w:sz w:val="22"/>
          <w:szCs w:val="22"/>
        </w:rPr>
        <w:t>in 2013/14</w:t>
      </w:r>
      <w:r w:rsidR="00BD16DF">
        <w:rPr>
          <w:rStyle w:val="FootnoteReference"/>
          <w:rFonts w:asciiTheme="minorHAnsi" w:hAnsiTheme="minorHAnsi" w:cstheme="minorHAnsi"/>
          <w:sz w:val="22"/>
          <w:szCs w:val="22"/>
        </w:rPr>
        <w:footnoteReference w:id="30"/>
      </w:r>
      <w:r w:rsidR="00C8597A">
        <w:rPr>
          <w:rFonts w:asciiTheme="minorHAnsi" w:hAnsiTheme="minorHAnsi" w:cstheme="minorHAnsi"/>
          <w:sz w:val="22"/>
          <w:szCs w:val="22"/>
        </w:rPr>
        <w:t xml:space="preserve"> and</w:t>
      </w:r>
      <w:r>
        <w:rPr>
          <w:rFonts w:asciiTheme="minorHAnsi" w:hAnsiTheme="minorHAnsi" w:cstheme="minorHAnsi"/>
          <w:sz w:val="22"/>
          <w:szCs w:val="22"/>
        </w:rPr>
        <w:t xml:space="preserve"> we cannot afford to wait</w:t>
      </w:r>
      <w:r w:rsidR="00BD16DF">
        <w:rPr>
          <w:rFonts w:asciiTheme="minorHAnsi" w:hAnsiTheme="minorHAnsi" w:cstheme="minorHAnsi"/>
          <w:sz w:val="22"/>
          <w:szCs w:val="22"/>
        </w:rPr>
        <w:t xml:space="preserve"> </w:t>
      </w:r>
      <w:r w:rsidR="00200C1F">
        <w:rPr>
          <w:rFonts w:asciiTheme="minorHAnsi" w:hAnsiTheme="minorHAnsi" w:cstheme="minorHAnsi"/>
          <w:sz w:val="22"/>
          <w:szCs w:val="22"/>
        </w:rPr>
        <w:t>any further</w:t>
      </w:r>
      <w:r>
        <w:rPr>
          <w:rFonts w:asciiTheme="minorHAnsi" w:hAnsiTheme="minorHAnsi" w:cstheme="minorHAnsi"/>
          <w:sz w:val="22"/>
          <w:szCs w:val="22"/>
        </w:rPr>
        <w:t>. In addition by taking action now and following the Welsh lead</w:t>
      </w:r>
      <w:r w:rsidR="00C8597A">
        <w:rPr>
          <w:rFonts w:asciiTheme="minorHAnsi" w:hAnsiTheme="minorHAnsi" w:cstheme="minorHAnsi"/>
          <w:sz w:val="22"/>
          <w:szCs w:val="22"/>
        </w:rPr>
        <w:t>,</w:t>
      </w:r>
      <w:r>
        <w:rPr>
          <w:rFonts w:asciiTheme="minorHAnsi" w:hAnsiTheme="minorHAnsi" w:cstheme="minorHAnsi"/>
          <w:sz w:val="22"/>
          <w:szCs w:val="22"/>
        </w:rPr>
        <w:t xml:space="preserve"> additional p</w:t>
      </w:r>
      <w:r w:rsidR="00432F73">
        <w:rPr>
          <w:rFonts w:asciiTheme="minorHAnsi" w:hAnsiTheme="minorHAnsi" w:cstheme="minorHAnsi"/>
          <w:sz w:val="22"/>
          <w:szCs w:val="22"/>
        </w:rPr>
        <w:t>ressure</w:t>
      </w:r>
      <w:r>
        <w:rPr>
          <w:rFonts w:asciiTheme="minorHAnsi" w:hAnsiTheme="minorHAnsi" w:cstheme="minorHAnsi"/>
          <w:sz w:val="22"/>
          <w:szCs w:val="22"/>
        </w:rPr>
        <w:t xml:space="preserve"> will be placed</w:t>
      </w:r>
      <w:r w:rsidR="00432F73">
        <w:rPr>
          <w:rFonts w:asciiTheme="minorHAnsi" w:hAnsiTheme="minorHAnsi" w:cstheme="minorHAnsi"/>
          <w:sz w:val="22"/>
          <w:szCs w:val="22"/>
        </w:rPr>
        <w:t xml:space="preserve"> on </w:t>
      </w:r>
      <w:r>
        <w:rPr>
          <w:rFonts w:asciiTheme="minorHAnsi" w:hAnsiTheme="minorHAnsi" w:cstheme="minorHAnsi"/>
          <w:sz w:val="22"/>
          <w:szCs w:val="22"/>
        </w:rPr>
        <w:t xml:space="preserve">the </w:t>
      </w:r>
      <w:r w:rsidR="00BD16DF">
        <w:rPr>
          <w:rFonts w:asciiTheme="minorHAnsi" w:hAnsiTheme="minorHAnsi" w:cstheme="minorHAnsi"/>
          <w:sz w:val="22"/>
          <w:szCs w:val="22"/>
        </w:rPr>
        <w:t xml:space="preserve">rest of UK to consider a similar path. </w:t>
      </w:r>
    </w:p>
    <w:p w:rsidR="00691406" w:rsidRDefault="00691406" w:rsidP="000F3DF0">
      <w:pPr>
        <w:tabs>
          <w:tab w:val="left" w:pos="4980"/>
        </w:tabs>
        <w:jc w:val="both"/>
        <w:rPr>
          <w:rFonts w:asciiTheme="minorHAnsi" w:hAnsiTheme="minorHAnsi" w:cstheme="minorHAnsi"/>
          <w:sz w:val="22"/>
          <w:szCs w:val="22"/>
        </w:rPr>
      </w:pPr>
    </w:p>
    <w:p w:rsidR="00691406" w:rsidRDefault="00691406" w:rsidP="000F3DF0">
      <w:pPr>
        <w:tabs>
          <w:tab w:val="left" w:pos="4980"/>
        </w:tabs>
        <w:jc w:val="both"/>
        <w:rPr>
          <w:rFonts w:asciiTheme="minorHAnsi" w:hAnsiTheme="minorHAnsi" w:cstheme="minorHAnsi"/>
          <w:sz w:val="22"/>
          <w:szCs w:val="22"/>
        </w:rPr>
      </w:pPr>
    </w:p>
    <w:p w:rsidR="00691406" w:rsidRDefault="00691406" w:rsidP="000F3DF0">
      <w:pPr>
        <w:tabs>
          <w:tab w:val="left" w:pos="4980"/>
        </w:tabs>
        <w:jc w:val="both"/>
        <w:rPr>
          <w:rFonts w:asciiTheme="minorHAnsi" w:hAnsiTheme="minorHAnsi" w:cstheme="minorHAnsi"/>
          <w:sz w:val="22"/>
          <w:szCs w:val="22"/>
        </w:rPr>
      </w:pPr>
    </w:p>
    <w:p w:rsidR="00990E9D" w:rsidRPr="00BD16DF" w:rsidRDefault="00990E9D" w:rsidP="000F3DF0">
      <w:pPr>
        <w:tabs>
          <w:tab w:val="left" w:pos="4980"/>
        </w:tabs>
        <w:jc w:val="both"/>
        <w:rPr>
          <w:rFonts w:asciiTheme="minorHAnsi" w:hAnsiTheme="minorHAnsi" w:cstheme="minorHAnsi"/>
          <w:b/>
          <w:color w:val="E36C0A" w:themeColor="accent6" w:themeShade="BF"/>
          <w:sz w:val="22"/>
          <w:szCs w:val="22"/>
        </w:rPr>
      </w:pPr>
      <w:r w:rsidRPr="00BD16DF">
        <w:rPr>
          <w:rFonts w:asciiTheme="minorHAnsi" w:hAnsiTheme="minorHAnsi" w:cstheme="minorHAnsi"/>
          <w:b/>
          <w:color w:val="E36C0A" w:themeColor="accent6" w:themeShade="BF"/>
          <w:sz w:val="22"/>
          <w:szCs w:val="22"/>
        </w:rPr>
        <w:lastRenderedPageBreak/>
        <w:t>Proponents</w:t>
      </w:r>
    </w:p>
    <w:p w:rsidR="00D63A12" w:rsidRPr="00BD16DF" w:rsidRDefault="001C0210" w:rsidP="00E070C4">
      <w:pPr>
        <w:jc w:val="both"/>
        <w:rPr>
          <w:rFonts w:asciiTheme="minorHAnsi" w:hAnsiTheme="minorHAnsi" w:cstheme="minorHAnsi"/>
          <w:sz w:val="22"/>
          <w:szCs w:val="22"/>
        </w:rPr>
      </w:pPr>
      <w:r w:rsidRPr="00BD16DF">
        <w:rPr>
          <w:rFonts w:asciiTheme="minorHAnsi" w:hAnsiTheme="minorHAnsi" w:cstheme="minorHAnsi"/>
          <w:sz w:val="22"/>
          <w:szCs w:val="22"/>
        </w:rPr>
        <w:t xml:space="preserve">The </w:t>
      </w:r>
      <w:r w:rsidR="00BD16DF" w:rsidRPr="00BD16DF">
        <w:rPr>
          <w:rFonts w:asciiTheme="minorHAnsi" w:hAnsiTheme="minorHAnsi" w:cstheme="minorHAnsi"/>
          <w:sz w:val="22"/>
          <w:szCs w:val="22"/>
        </w:rPr>
        <w:t xml:space="preserve">soft opt-out </w:t>
      </w:r>
      <w:r w:rsidRPr="00BD16DF">
        <w:rPr>
          <w:rFonts w:asciiTheme="minorHAnsi" w:hAnsiTheme="minorHAnsi" w:cstheme="minorHAnsi"/>
          <w:sz w:val="22"/>
          <w:szCs w:val="22"/>
        </w:rPr>
        <w:t xml:space="preserve">system is favoured and supported by British Heart Foundation Scotland, British Medical Association Scotland, the Royal College of Surgeons, Cystic Fibrosis Trust, Scottish </w:t>
      </w:r>
      <w:r w:rsidR="00F87AE2">
        <w:rPr>
          <w:rFonts w:asciiTheme="minorHAnsi" w:hAnsiTheme="minorHAnsi" w:cstheme="minorHAnsi"/>
          <w:sz w:val="22"/>
          <w:szCs w:val="22"/>
        </w:rPr>
        <w:t>K</w:t>
      </w:r>
      <w:r w:rsidRPr="00BD16DF">
        <w:rPr>
          <w:rFonts w:asciiTheme="minorHAnsi" w:hAnsiTheme="minorHAnsi" w:cstheme="minorHAnsi"/>
          <w:sz w:val="22"/>
          <w:szCs w:val="22"/>
        </w:rPr>
        <w:t>idney Federation, National Kidney Federation, Kidney Research UK</w:t>
      </w:r>
      <w:r w:rsidR="00BD16DF">
        <w:rPr>
          <w:rFonts w:asciiTheme="minorHAnsi" w:hAnsiTheme="minorHAnsi" w:cstheme="minorHAnsi"/>
          <w:sz w:val="22"/>
          <w:szCs w:val="22"/>
        </w:rPr>
        <w:t xml:space="preserve"> and</w:t>
      </w:r>
      <w:r w:rsidR="00BD16DF" w:rsidRPr="00BD16DF">
        <w:rPr>
          <w:rFonts w:asciiTheme="minorHAnsi" w:hAnsiTheme="minorHAnsi" w:cstheme="minorHAnsi"/>
          <w:sz w:val="22"/>
          <w:szCs w:val="22"/>
        </w:rPr>
        <w:t xml:space="preserve"> </w:t>
      </w:r>
      <w:r w:rsidR="00BD16DF" w:rsidRPr="00251C5E">
        <w:rPr>
          <w:rFonts w:asciiTheme="minorHAnsi" w:hAnsiTheme="minorHAnsi" w:cstheme="minorHAnsi"/>
          <w:sz w:val="22"/>
          <w:szCs w:val="22"/>
        </w:rPr>
        <w:t>Scotland Patien</w:t>
      </w:r>
      <w:r w:rsidR="00D63A12">
        <w:rPr>
          <w:rFonts w:asciiTheme="minorHAnsi" w:hAnsiTheme="minorHAnsi" w:cstheme="minorHAnsi"/>
          <w:sz w:val="22"/>
          <w:szCs w:val="22"/>
        </w:rPr>
        <w:t xml:space="preserve">ts Association. </w:t>
      </w:r>
    </w:p>
    <w:p w:rsidR="00251C5E" w:rsidRPr="00D63A12" w:rsidRDefault="00251C5E" w:rsidP="00E070C4">
      <w:pPr>
        <w:jc w:val="both"/>
      </w:pPr>
      <w:r w:rsidRPr="00D63A12">
        <w:rPr>
          <w:rFonts w:asciiTheme="minorHAnsi" w:hAnsiTheme="minorHAnsi" w:cstheme="minorHAnsi"/>
          <w:sz w:val="22"/>
          <w:szCs w:val="22"/>
        </w:rPr>
        <w:t xml:space="preserve">The Evening Times has been running </w:t>
      </w:r>
      <w:r w:rsidR="00C8597A">
        <w:rPr>
          <w:rFonts w:asciiTheme="minorHAnsi" w:hAnsiTheme="minorHAnsi" w:cstheme="minorHAnsi"/>
          <w:sz w:val="22"/>
          <w:szCs w:val="22"/>
        </w:rPr>
        <w:t>a</w:t>
      </w:r>
      <w:r w:rsidRPr="00D63A12">
        <w:rPr>
          <w:rFonts w:asciiTheme="minorHAnsi" w:hAnsiTheme="minorHAnsi" w:cstheme="minorHAnsi"/>
          <w:sz w:val="22"/>
          <w:szCs w:val="22"/>
        </w:rPr>
        <w:t xml:space="preserve"> campaign </w:t>
      </w:r>
      <w:r w:rsidR="00C8597A">
        <w:rPr>
          <w:rFonts w:asciiTheme="minorHAnsi" w:hAnsiTheme="minorHAnsi" w:cstheme="minorHAnsi"/>
          <w:sz w:val="22"/>
          <w:szCs w:val="22"/>
        </w:rPr>
        <w:t xml:space="preserve">supporting an opt-out system </w:t>
      </w:r>
      <w:r w:rsidRPr="00D63A12">
        <w:rPr>
          <w:rFonts w:asciiTheme="minorHAnsi" w:hAnsiTheme="minorHAnsi" w:cstheme="minorHAnsi"/>
          <w:sz w:val="22"/>
          <w:szCs w:val="22"/>
        </w:rPr>
        <w:t>since 2011.  It has gather</w:t>
      </w:r>
      <w:r w:rsidR="00BD16DF" w:rsidRPr="00D63A12">
        <w:rPr>
          <w:rFonts w:asciiTheme="minorHAnsi" w:hAnsiTheme="minorHAnsi" w:cstheme="minorHAnsi"/>
          <w:sz w:val="22"/>
          <w:szCs w:val="22"/>
        </w:rPr>
        <w:t>ed much support from the public and</w:t>
      </w:r>
      <w:r w:rsidRPr="00D63A12">
        <w:rPr>
          <w:rFonts w:asciiTheme="minorHAnsi" w:hAnsiTheme="minorHAnsi" w:cstheme="minorHAnsi"/>
          <w:sz w:val="22"/>
          <w:szCs w:val="22"/>
        </w:rPr>
        <w:t xml:space="preserve"> various organisations </w:t>
      </w:r>
      <w:r w:rsidR="00D63A12" w:rsidRPr="00D63A12">
        <w:rPr>
          <w:rFonts w:asciiTheme="minorHAnsi" w:hAnsiTheme="minorHAnsi" w:cstheme="minorHAnsi"/>
          <w:sz w:val="22"/>
          <w:szCs w:val="22"/>
        </w:rPr>
        <w:t>and</w:t>
      </w:r>
      <w:r w:rsidR="00BD16DF" w:rsidRPr="00D63A12">
        <w:rPr>
          <w:rFonts w:asciiTheme="minorHAnsi" w:hAnsiTheme="minorHAnsi" w:cstheme="minorHAnsi"/>
          <w:sz w:val="22"/>
          <w:szCs w:val="22"/>
        </w:rPr>
        <w:t xml:space="preserve"> now has over </w:t>
      </w:r>
      <w:r w:rsidR="00D63A12" w:rsidRPr="00D63A12">
        <w:rPr>
          <w:rFonts w:asciiTheme="minorHAnsi" w:hAnsiTheme="minorHAnsi" w:cstheme="minorHAnsi"/>
          <w:sz w:val="22"/>
          <w:szCs w:val="22"/>
        </w:rPr>
        <w:t>20,000 signatories</w:t>
      </w:r>
      <w:r w:rsidR="00D63A12" w:rsidRPr="00D63A12">
        <w:rPr>
          <w:rStyle w:val="FootnoteReference"/>
          <w:rFonts w:asciiTheme="minorHAnsi" w:hAnsiTheme="minorHAnsi" w:cstheme="minorHAnsi"/>
          <w:sz w:val="22"/>
          <w:szCs w:val="22"/>
        </w:rPr>
        <w:footnoteReference w:id="31"/>
      </w:r>
      <w:r w:rsidR="00C61D48">
        <w:rPr>
          <w:rFonts w:asciiTheme="minorHAnsi" w:hAnsiTheme="minorHAnsi" w:cstheme="minorHAnsi"/>
          <w:sz w:val="22"/>
          <w:szCs w:val="22"/>
        </w:rPr>
        <w:t>.</w:t>
      </w:r>
      <w:r w:rsidR="00D63A12" w:rsidRPr="00D63A12">
        <w:rPr>
          <w:rStyle w:val="FootnoteReference"/>
          <w:rFonts w:asciiTheme="minorHAnsi" w:hAnsiTheme="minorHAnsi" w:cstheme="minorHAnsi"/>
          <w:sz w:val="22"/>
          <w:szCs w:val="22"/>
        </w:rPr>
        <w:t xml:space="preserve"> </w:t>
      </w:r>
    </w:p>
    <w:p w:rsidR="00990E9D" w:rsidRPr="00E65774" w:rsidRDefault="00990E9D" w:rsidP="00E070C4">
      <w:pPr>
        <w:jc w:val="both"/>
        <w:rPr>
          <w:rFonts w:asciiTheme="minorHAnsi" w:hAnsiTheme="minorHAnsi" w:cstheme="minorHAnsi"/>
          <w:b/>
          <w:color w:val="E36C0A" w:themeColor="accent6" w:themeShade="BF"/>
          <w:sz w:val="22"/>
          <w:szCs w:val="22"/>
        </w:rPr>
      </w:pPr>
      <w:r w:rsidRPr="00E65774">
        <w:rPr>
          <w:rFonts w:asciiTheme="minorHAnsi" w:hAnsiTheme="minorHAnsi" w:cstheme="minorHAnsi"/>
          <w:b/>
          <w:color w:val="E36C0A" w:themeColor="accent6" w:themeShade="BF"/>
          <w:sz w:val="22"/>
          <w:szCs w:val="22"/>
        </w:rPr>
        <w:t>Moving to soft opt-out</w:t>
      </w:r>
    </w:p>
    <w:p w:rsidR="00990E9D" w:rsidRPr="00D078DA" w:rsidRDefault="00B80A58" w:rsidP="000F3DF0">
      <w:pPr>
        <w:tabs>
          <w:tab w:val="left" w:pos="4980"/>
        </w:tabs>
        <w:jc w:val="both"/>
        <w:rPr>
          <w:rFonts w:asciiTheme="minorHAnsi" w:hAnsiTheme="minorHAnsi" w:cstheme="minorHAnsi"/>
          <w:sz w:val="22"/>
          <w:szCs w:val="22"/>
        </w:rPr>
      </w:pPr>
      <w:r w:rsidRPr="00D078DA">
        <w:rPr>
          <w:rFonts w:asciiTheme="minorHAnsi" w:hAnsiTheme="minorHAnsi" w:cstheme="minorHAnsi"/>
          <w:sz w:val="22"/>
          <w:szCs w:val="22"/>
        </w:rPr>
        <w:t>A</w:t>
      </w:r>
      <w:r w:rsidR="00291929" w:rsidRPr="00D078DA">
        <w:rPr>
          <w:rFonts w:asciiTheme="minorHAnsi" w:hAnsiTheme="minorHAnsi" w:cstheme="minorHAnsi"/>
          <w:sz w:val="22"/>
          <w:szCs w:val="22"/>
        </w:rPr>
        <w:t xml:space="preserve"> secure</w:t>
      </w:r>
      <w:r w:rsidRPr="00D078DA">
        <w:rPr>
          <w:rFonts w:asciiTheme="minorHAnsi" w:hAnsiTheme="minorHAnsi" w:cstheme="minorHAnsi"/>
          <w:sz w:val="22"/>
          <w:szCs w:val="22"/>
        </w:rPr>
        <w:t xml:space="preserve"> database would be established</w:t>
      </w:r>
      <w:r w:rsidR="00BB29D9" w:rsidRPr="00D078DA">
        <w:rPr>
          <w:rFonts w:asciiTheme="minorHAnsi" w:hAnsiTheme="minorHAnsi" w:cstheme="minorHAnsi"/>
          <w:sz w:val="22"/>
          <w:szCs w:val="22"/>
        </w:rPr>
        <w:t xml:space="preserve"> prior to the introduction of any new system</w:t>
      </w:r>
      <w:r w:rsidRPr="00D078DA">
        <w:rPr>
          <w:rFonts w:asciiTheme="minorHAnsi" w:hAnsiTheme="minorHAnsi" w:cstheme="minorHAnsi"/>
          <w:sz w:val="22"/>
          <w:szCs w:val="22"/>
        </w:rPr>
        <w:t xml:space="preserve"> to record opt-out objections. </w:t>
      </w:r>
      <w:r w:rsidR="009B7023" w:rsidRPr="00D078DA">
        <w:rPr>
          <w:rFonts w:asciiTheme="minorHAnsi" w:hAnsiTheme="minorHAnsi" w:cstheme="minorHAnsi"/>
          <w:sz w:val="22"/>
          <w:szCs w:val="22"/>
        </w:rPr>
        <w:t>This system would also allow objection to some or all organs and tissues. In this way people can retain the right to decide which organs they wish to donate. Where a person objects to some organs</w:t>
      </w:r>
      <w:r w:rsidR="00F87AE2" w:rsidRPr="00D078DA">
        <w:rPr>
          <w:rFonts w:asciiTheme="minorHAnsi" w:hAnsiTheme="minorHAnsi" w:cstheme="minorHAnsi"/>
          <w:sz w:val="22"/>
          <w:szCs w:val="22"/>
        </w:rPr>
        <w:t xml:space="preserve"> or tissues being donated,</w:t>
      </w:r>
      <w:r w:rsidR="009B7023" w:rsidRPr="00D078DA">
        <w:rPr>
          <w:rFonts w:asciiTheme="minorHAnsi" w:hAnsiTheme="minorHAnsi" w:cstheme="minorHAnsi"/>
          <w:sz w:val="22"/>
          <w:szCs w:val="22"/>
        </w:rPr>
        <w:t xml:space="preserve"> their consent will be presumed for others. </w:t>
      </w:r>
    </w:p>
    <w:p w:rsidR="00042332" w:rsidRPr="00D078DA" w:rsidRDefault="00042332" w:rsidP="00D45BFB">
      <w:pPr>
        <w:pStyle w:val="CommentText"/>
        <w:spacing w:line="276" w:lineRule="auto"/>
        <w:jc w:val="both"/>
        <w:rPr>
          <w:rFonts w:asciiTheme="minorHAnsi" w:eastAsia="Calibri" w:hAnsiTheme="minorHAnsi" w:cstheme="minorHAnsi"/>
          <w:sz w:val="22"/>
          <w:szCs w:val="22"/>
          <w:lang w:eastAsia="en-GB" w:bidi="ar-SA"/>
        </w:rPr>
      </w:pPr>
      <w:r w:rsidRPr="00D078DA">
        <w:rPr>
          <w:rFonts w:asciiTheme="minorHAnsi" w:eastAsia="Calibri" w:hAnsiTheme="minorHAnsi" w:cstheme="minorHAnsi"/>
          <w:sz w:val="22"/>
          <w:szCs w:val="22"/>
          <w:lang w:eastAsia="en-GB" w:bidi="ar-SA"/>
        </w:rPr>
        <w:t xml:space="preserve">There would be an interval of at least 6 months between the new opt-out register going “live”, i.e. recording objections, and the actual move to an opt-out system. This is in order to allow every adult at least 6 months to opt out before it would be legal to remove their organs on the basis of their presumed consent. </w:t>
      </w:r>
    </w:p>
    <w:p w:rsidR="00042332" w:rsidRPr="00D078DA" w:rsidRDefault="00042332" w:rsidP="00133E72">
      <w:pPr>
        <w:pStyle w:val="CommentText"/>
        <w:jc w:val="both"/>
        <w:rPr>
          <w:rFonts w:asciiTheme="minorHAnsi" w:eastAsia="Calibri" w:hAnsiTheme="minorHAnsi" w:cstheme="minorHAnsi"/>
          <w:sz w:val="22"/>
          <w:szCs w:val="22"/>
          <w:lang w:eastAsia="en-GB" w:bidi="ar-SA"/>
        </w:rPr>
      </w:pPr>
    </w:p>
    <w:p w:rsidR="00042332" w:rsidRPr="00D078DA" w:rsidRDefault="00042332" w:rsidP="00D45BFB">
      <w:pPr>
        <w:pStyle w:val="CommentText"/>
        <w:spacing w:line="276" w:lineRule="auto"/>
        <w:jc w:val="both"/>
        <w:rPr>
          <w:rFonts w:asciiTheme="minorHAnsi" w:eastAsia="Calibri" w:hAnsiTheme="minorHAnsi" w:cstheme="minorHAnsi"/>
          <w:sz w:val="22"/>
          <w:szCs w:val="22"/>
          <w:lang w:eastAsia="en-GB" w:bidi="ar-SA"/>
        </w:rPr>
      </w:pPr>
      <w:r w:rsidRPr="00D078DA">
        <w:rPr>
          <w:rFonts w:asciiTheme="minorHAnsi" w:eastAsia="Calibri" w:hAnsiTheme="minorHAnsi" w:cstheme="minorHAnsi"/>
          <w:sz w:val="22"/>
          <w:szCs w:val="22"/>
          <w:lang w:eastAsia="en-GB" w:bidi="ar-SA"/>
        </w:rPr>
        <w:t>A national publicity campaign</w:t>
      </w:r>
      <w:r w:rsidR="00A36D44" w:rsidRPr="00D078DA">
        <w:rPr>
          <w:rFonts w:asciiTheme="minorHAnsi" w:eastAsia="Calibri" w:hAnsiTheme="minorHAnsi" w:cstheme="minorHAnsi"/>
          <w:sz w:val="22"/>
          <w:szCs w:val="22"/>
          <w:lang w:eastAsia="en-GB" w:bidi="ar-SA"/>
        </w:rPr>
        <w:t xml:space="preserve"> lasting at least 6 months</w:t>
      </w:r>
      <w:r w:rsidRPr="00D078DA">
        <w:rPr>
          <w:rFonts w:asciiTheme="minorHAnsi" w:eastAsia="Calibri" w:hAnsiTheme="minorHAnsi" w:cstheme="minorHAnsi"/>
          <w:sz w:val="22"/>
          <w:szCs w:val="22"/>
          <w:lang w:eastAsia="en-GB" w:bidi="ar-SA"/>
        </w:rPr>
        <w:t xml:space="preserve"> would run either throughout this </w:t>
      </w:r>
      <w:r w:rsidR="00A36D44" w:rsidRPr="00D078DA">
        <w:rPr>
          <w:rFonts w:asciiTheme="minorHAnsi" w:eastAsia="Calibri" w:hAnsiTheme="minorHAnsi" w:cstheme="minorHAnsi"/>
          <w:sz w:val="22"/>
          <w:szCs w:val="22"/>
          <w:lang w:eastAsia="en-GB" w:bidi="ar-SA"/>
        </w:rPr>
        <w:t xml:space="preserve">transition period </w:t>
      </w:r>
      <w:r w:rsidRPr="00D078DA">
        <w:rPr>
          <w:rFonts w:asciiTheme="minorHAnsi" w:eastAsia="Calibri" w:hAnsiTheme="minorHAnsi" w:cstheme="minorHAnsi"/>
          <w:sz w:val="22"/>
          <w:szCs w:val="22"/>
          <w:lang w:eastAsia="en-GB" w:bidi="ar-SA"/>
        </w:rPr>
        <w:t xml:space="preserve">or </w:t>
      </w:r>
      <w:r w:rsidR="00A36D44" w:rsidRPr="00D078DA">
        <w:rPr>
          <w:rFonts w:asciiTheme="minorHAnsi" w:eastAsia="Calibri" w:hAnsiTheme="minorHAnsi" w:cstheme="minorHAnsi"/>
          <w:sz w:val="22"/>
          <w:szCs w:val="22"/>
          <w:lang w:eastAsia="en-GB" w:bidi="ar-SA"/>
        </w:rPr>
        <w:t xml:space="preserve">in </w:t>
      </w:r>
      <w:r w:rsidRPr="00D078DA">
        <w:rPr>
          <w:rFonts w:asciiTheme="minorHAnsi" w:eastAsia="Calibri" w:hAnsiTheme="minorHAnsi" w:cstheme="minorHAnsi"/>
          <w:sz w:val="22"/>
          <w:szCs w:val="22"/>
          <w:lang w:eastAsia="en-GB" w:bidi="ar-SA"/>
        </w:rPr>
        <w:t>an earlier period</w:t>
      </w:r>
      <w:r w:rsidR="00A36D44" w:rsidRPr="00D078DA">
        <w:rPr>
          <w:rFonts w:asciiTheme="minorHAnsi" w:eastAsia="Calibri" w:hAnsiTheme="minorHAnsi" w:cstheme="minorHAnsi"/>
          <w:sz w:val="22"/>
          <w:szCs w:val="22"/>
          <w:lang w:eastAsia="en-GB" w:bidi="ar-SA"/>
        </w:rPr>
        <w:t xml:space="preserve"> prior to the actual registration changeover</w:t>
      </w:r>
      <w:r w:rsidRPr="00D078DA">
        <w:rPr>
          <w:rFonts w:asciiTheme="minorHAnsi" w:eastAsia="Calibri" w:hAnsiTheme="minorHAnsi" w:cstheme="minorHAnsi"/>
          <w:sz w:val="22"/>
          <w:szCs w:val="22"/>
          <w:lang w:eastAsia="en-GB" w:bidi="ar-SA"/>
        </w:rPr>
        <w:t>.</w:t>
      </w:r>
    </w:p>
    <w:p w:rsidR="00133E72" w:rsidRPr="00D078DA" w:rsidRDefault="00133E72" w:rsidP="00042332">
      <w:pPr>
        <w:pStyle w:val="CommentText"/>
      </w:pPr>
    </w:p>
    <w:p w:rsidR="00B80A58" w:rsidRPr="00D078DA" w:rsidRDefault="003B2846" w:rsidP="00E070C4">
      <w:pPr>
        <w:tabs>
          <w:tab w:val="left" w:pos="4980"/>
        </w:tabs>
        <w:jc w:val="both"/>
        <w:rPr>
          <w:rFonts w:asciiTheme="minorHAnsi" w:hAnsiTheme="minorHAnsi" w:cstheme="minorHAnsi"/>
          <w:sz w:val="22"/>
          <w:szCs w:val="22"/>
        </w:rPr>
      </w:pPr>
      <w:r w:rsidRPr="00D078DA">
        <w:rPr>
          <w:rFonts w:asciiTheme="minorHAnsi" w:hAnsiTheme="minorHAnsi" w:cstheme="minorHAnsi"/>
          <w:sz w:val="22"/>
          <w:szCs w:val="22"/>
        </w:rPr>
        <w:t xml:space="preserve">Those under 16 years </w:t>
      </w:r>
      <w:r w:rsidR="002E4C0F" w:rsidRPr="00D078DA">
        <w:rPr>
          <w:rFonts w:asciiTheme="minorHAnsi" w:hAnsiTheme="minorHAnsi" w:cstheme="minorHAnsi"/>
          <w:sz w:val="22"/>
          <w:szCs w:val="22"/>
        </w:rPr>
        <w:t>old</w:t>
      </w:r>
      <w:r w:rsidRPr="00D078DA">
        <w:rPr>
          <w:rFonts w:asciiTheme="minorHAnsi" w:hAnsiTheme="minorHAnsi" w:cstheme="minorHAnsi"/>
          <w:sz w:val="22"/>
          <w:szCs w:val="22"/>
        </w:rPr>
        <w:t xml:space="preserve"> residing in Scotland will not be covered by the soft opt-out system. However, </w:t>
      </w:r>
      <w:r w:rsidR="002E4C0F" w:rsidRPr="00D078DA">
        <w:rPr>
          <w:rFonts w:asciiTheme="minorHAnsi" w:hAnsiTheme="minorHAnsi" w:cstheme="minorHAnsi"/>
          <w:sz w:val="22"/>
          <w:szCs w:val="22"/>
        </w:rPr>
        <w:t>young persons over 12 years</w:t>
      </w:r>
      <w:r w:rsidRPr="00D078DA">
        <w:rPr>
          <w:rFonts w:asciiTheme="minorHAnsi" w:hAnsiTheme="minorHAnsi" w:cstheme="minorHAnsi"/>
          <w:sz w:val="22"/>
          <w:szCs w:val="22"/>
        </w:rPr>
        <w:t xml:space="preserve"> can currently register to opt-in to become a potential donor</w:t>
      </w:r>
      <w:r w:rsidR="002E4C0F" w:rsidRPr="00D078DA">
        <w:rPr>
          <w:rFonts w:asciiTheme="minorHAnsi" w:hAnsiTheme="minorHAnsi" w:cstheme="minorHAnsi"/>
          <w:sz w:val="22"/>
          <w:szCs w:val="22"/>
        </w:rPr>
        <w:t xml:space="preserve"> so long as consent is made in writing</w:t>
      </w:r>
      <w:r w:rsidRPr="00D078DA">
        <w:rPr>
          <w:rFonts w:asciiTheme="minorHAnsi" w:hAnsiTheme="minorHAnsi" w:cstheme="minorHAnsi"/>
          <w:sz w:val="22"/>
          <w:szCs w:val="22"/>
        </w:rPr>
        <w:t xml:space="preserve">. To ensure </w:t>
      </w:r>
      <w:r w:rsidR="002E4C0F" w:rsidRPr="00D078DA">
        <w:rPr>
          <w:rFonts w:asciiTheme="minorHAnsi" w:hAnsiTheme="minorHAnsi" w:cstheme="minorHAnsi"/>
          <w:sz w:val="22"/>
          <w:szCs w:val="22"/>
        </w:rPr>
        <w:t>young persons from 12-15 years</w:t>
      </w:r>
      <w:r w:rsidRPr="00D078DA">
        <w:rPr>
          <w:rFonts w:asciiTheme="minorHAnsi" w:hAnsiTheme="minorHAnsi" w:cstheme="minorHAnsi"/>
          <w:sz w:val="22"/>
          <w:szCs w:val="22"/>
        </w:rPr>
        <w:t xml:space="preserve"> can retain this right </w:t>
      </w:r>
      <w:r w:rsidR="002E4C0F" w:rsidRPr="00D078DA">
        <w:rPr>
          <w:rFonts w:asciiTheme="minorHAnsi" w:hAnsiTheme="minorHAnsi" w:cstheme="minorHAnsi"/>
          <w:sz w:val="22"/>
          <w:szCs w:val="22"/>
        </w:rPr>
        <w:t xml:space="preserve">the current system of opt-in will be still be applicable to them. </w:t>
      </w:r>
    </w:p>
    <w:p w:rsidR="00D63A12" w:rsidRDefault="003E4009" w:rsidP="00BB155D">
      <w:pPr>
        <w:tabs>
          <w:tab w:val="left" w:pos="4980"/>
        </w:tabs>
        <w:jc w:val="both"/>
        <w:rPr>
          <w:rFonts w:asciiTheme="minorHAnsi" w:hAnsiTheme="minorHAnsi" w:cstheme="minorHAnsi"/>
          <w:b/>
          <w:sz w:val="28"/>
          <w:szCs w:val="28"/>
        </w:rPr>
      </w:pPr>
      <w:r w:rsidRPr="00D078DA">
        <w:rPr>
          <w:rFonts w:asciiTheme="minorHAnsi" w:hAnsiTheme="minorHAnsi" w:cstheme="minorHAnsi"/>
          <w:sz w:val="22"/>
          <w:szCs w:val="22"/>
        </w:rPr>
        <w:t xml:space="preserve">When a person reaches 16 years old or </w:t>
      </w:r>
      <w:r w:rsidR="00A00833" w:rsidRPr="00D078DA">
        <w:rPr>
          <w:rFonts w:asciiTheme="minorHAnsi" w:hAnsiTheme="minorHAnsi" w:cstheme="minorHAnsi"/>
          <w:sz w:val="22"/>
          <w:szCs w:val="22"/>
        </w:rPr>
        <w:t xml:space="preserve">has resided for a </w:t>
      </w:r>
      <w:r w:rsidR="00B5481F" w:rsidRPr="00D078DA">
        <w:rPr>
          <w:rFonts w:asciiTheme="minorHAnsi" w:hAnsiTheme="minorHAnsi" w:cstheme="minorHAnsi"/>
          <w:sz w:val="22"/>
          <w:szCs w:val="22"/>
        </w:rPr>
        <w:t>minimum period of 1 year</w:t>
      </w:r>
      <w:r w:rsidR="00A00833" w:rsidRPr="00D078DA">
        <w:rPr>
          <w:rFonts w:asciiTheme="minorHAnsi" w:hAnsiTheme="minorHAnsi" w:cstheme="minorHAnsi"/>
          <w:sz w:val="22"/>
          <w:szCs w:val="22"/>
        </w:rPr>
        <w:t xml:space="preserve"> in </w:t>
      </w:r>
      <w:r w:rsidRPr="00D078DA">
        <w:rPr>
          <w:rFonts w:asciiTheme="minorHAnsi" w:hAnsiTheme="minorHAnsi" w:cstheme="minorHAnsi"/>
          <w:sz w:val="22"/>
          <w:szCs w:val="22"/>
        </w:rPr>
        <w:t>Scotland</w:t>
      </w:r>
      <w:r w:rsidR="00A00833">
        <w:rPr>
          <w:rFonts w:asciiTheme="minorHAnsi" w:hAnsiTheme="minorHAnsi" w:cstheme="minorHAnsi"/>
          <w:sz w:val="22"/>
          <w:szCs w:val="22"/>
        </w:rPr>
        <w:t xml:space="preserve"> </w:t>
      </w:r>
      <w:r>
        <w:rPr>
          <w:rFonts w:asciiTheme="minorHAnsi" w:hAnsiTheme="minorHAnsi" w:cstheme="minorHAnsi"/>
          <w:sz w:val="22"/>
          <w:szCs w:val="22"/>
        </w:rPr>
        <w:t xml:space="preserve">they will be covered by the new system. </w:t>
      </w:r>
    </w:p>
    <w:p w:rsidR="00D63A12" w:rsidRDefault="00D63A12" w:rsidP="00990E9D">
      <w:pPr>
        <w:rPr>
          <w:rFonts w:asciiTheme="minorHAnsi" w:hAnsiTheme="minorHAnsi" w:cstheme="minorHAnsi"/>
          <w:b/>
          <w:sz w:val="28"/>
          <w:szCs w:val="28"/>
        </w:rPr>
      </w:pPr>
    </w:p>
    <w:p w:rsidR="00D63A12" w:rsidRDefault="00D63A12" w:rsidP="00990E9D">
      <w:pPr>
        <w:rPr>
          <w:rFonts w:asciiTheme="minorHAnsi" w:hAnsiTheme="minorHAnsi" w:cstheme="minorHAnsi"/>
          <w:b/>
          <w:sz w:val="28"/>
          <w:szCs w:val="28"/>
        </w:rPr>
      </w:pPr>
    </w:p>
    <w:p w:rsidR="00D63A12" w:rsidRDefault="00D63A12" w:rsidP="00990E9D">
      <w:pPr>
        <w:rPr>
          <w:rFonts w:asciiTheme="minorHAnsi" w:hAnsiTheme="minorHAnsi" w:cstheme="minorHAnsi"/>
          <w:b/>
          <w:sz w:val="28"/>
          <w:szCs w:val="28"/>
        </w:rPr>
      </w:pPr>
    </w:p>
    <w:p w:rsidR="00D63A12" w:rsidRDefault="00D63A12" w:rsidP="00990E9D">
      <w:pPr>
        <w:rPr>
          <w:rFonts w:asciiTheme="minorHAnsi" w:hAnsiTheme="minorHAnsi" w:cstheme="minorHAnsi"/>
          <w:b/>
          <w:sz w:val="28"/>
          <w:szCs w:val="28"/>
        </w:rPr>
      </w:pPr>
    </w:p>
    <w:p w:rsidR="00D63A12" w:rsidRDefault="00D63A12" w:rsidP="00990E9D">
      <w:pPr>
        <w:rPr>
          <w:rFonts w:asciiTheme="minorHAnsi" w:hAnsiTheme="minorHAnsi" w:cstheme="minorHAnsi"/>
          <w:b/>
          <w:sz w:val="28"/>
          <w:szCs w:val="28"/>
        </w:rPr>
      </w:pPr>
    </w:p>
    <w:p w:rsidR="00133E72" w:rsidRDefault="00133E72" w:rsidP="00990E9D">
      <w:pPr>
        <w:rPr>
          <w:rFonts w:asciiTheme="minorHAnsi" w:hAnsiTheme="minorHAnsi" w:cstheme="minorHAnsi"/>
          <w:b/>
          <w:sz w:val="28"/>
          <w:szCs w:val="28"/>
        </w:rPr>
      </w:pPr>
    </w:p>
    <w:p w:rsidR="00990E9D" w:rsidRPr="002219BA" w:rsidRDefault="00990E9D" w:rsidP="00990E9D">
      <w:pPr>
        <w:rPr>
          <w:rFonts w:asciiTheme="minorHAnsi" w:hAnsiTheme="minorHAnsi" w:cstheme="minorHAnsi"/>
          <w:b/>
          <w:sz w:val="28"/>
          <w:szCs w:val="28"/>
        </w:rPr>
      </w:pPr>
      <w:r w:rsidRPr="002219BA">
        <w:rPr>
          <w:rFonts w:asciiTheme="minorHAnsi" w:hAnsiTheme="minorHAnsi" w:cstheme="minorHAnsi"/>
          <w:b/>
          <w:sz w:val="28"/>
          <w:szCs w:val="28"/>
        </w:rPr>
        <w:lastRenderedPageBreak/>
        <w:t>Details of the proposal</w:t>
      </w:r>
    </w:p>
    <w:p w:rsidR="00B80A58" w:rsidRPr="00B80A58" w:rsidRDefault="00B80A58" w:rsidP="00B80A58">
      <w:pPr>
        <w:jc w:val="both"/>
        <w:rPr>
          <w:rFonts w:asciiTheme="minorHAnsi" w:hAnsiTheme="minorHAnsi" w:cstheme="minorHAnsi"/>
          <w:sz w:val="22"/>
          <w:szCs w:val="22"/>
        </w:rPr>
      </w:pPr>
      <w:r w:rsidRPr="00B80A58">
        <w:rPr>
          <w:rFonts w:asciiTheme="minorHAnsi" w:hAnsiTheme="minorHAnsi" w:cstheme="minorHAnsi"/>
          <w:sz w:val="22"/>
          <w:szCs w:val="22"/>
        </w:rPr>
        <w:t xml:space="preserve">The soft opt-out system would still provide individuals with the choice to donate or not. </w:t>
      </w:r>
    </w:p>
    <w:p w:rsidR="00990E9D" w:rsidRPr="002C6160" w:rsidRDefault="00990E9D" w:rsidP="002C6160">
      <w:pPr>
        <w:tabs>
          <w:tab w:val="left" w:pos="4980"/>
        </w:tabs>
        <w:rPr>
          <w:rFonts w:asciiTheme="minorHAnsi" w:hAnsiTheme="minorHAnsi" w:cstheme="minorHAnsi"/>
          <w:b/>
          <w:color w:val="E36C0A" w:themeColor="accent6" w:themeShade="BF"/>
          <w:sz w:val="22"/>
          <w:szCs w:val="22"/>
        </w:rPr>
      </w:pPr>
      <w:r w:rsidRPr="002C6160">
        <w:rPr>
          <w:rFonts w:asciiTheme="minorHAnsi" w:hAnsiTheme="minorHAnsi" w:cstheme="minorHAnsi"/>
          <w:b/>
          <w:color w:val="E36C0A" w:themeColor="accent6" w:themeShade="BF"/>
          <w:sz w:val="22"/>
          <w:szCs w:val="22"/>
        </w:rPr>
        <w:t xml:space="preserve">How </w:t>
      </w:r>
      <w:r w:rsidR="00B80A58">
        <w:rPr>
          <w:rFonts w:asciiTheme="minorHAnsi" w:hAnsiTheme="minorHAnsi" w:cstheme="minorHAnsi"/>
          <w:b/>
          <w:color w:val="E36C0A" w:themeColor="accent6" w:themeShade="BF"/>
          <w:sz w:val="22"/>
          <w:szCs w:val="22"/>
        </w:rPr>
        <w:t xml:space="preserve">to </w:t>
      </w:r>
      <w:r w:rsidRPr="002C6160">
        <w:rPr>
          <w:rFonts w:asciiTheme="minorHAnsi" w:hAnsiTheme="minorHAnsi" w:cstheme="minorHAnsi"/>
          <w:b/>
          <w:color w:val="E36C0A" w:themeColor="accent6" w:themeShade="BF"/>
          <w:sz w:val="22"/>
          <w:szCs w:val="22"/>
        </w:rPr>
        <w:t>object</w:t>
      </w:r>
    </w:p>
    <w:p w:rsidR="00EB6370" w:rsidRDefault="004C0724" w:rsidP="004C0724">
      <w:pPr>
        <w:jc w:val="both"/>
        <w:rPr>
          <w:rFonts w:asciiTheme="minorHAnsi" w:hAnsiTheme="minorHAnsi" w:cstheme="minorHAnsi"/>
          <w:sz w:val="22"/>
          <w:szCs w:val="22"/>
        </w:rPr>
      </w:pPr>
      <w:r>
        <w:rPr>
          <w:rFonts w:asciiTheme="minorHAnsi" w:hAnsiTheme="minorHAnsi" w:cstheme="minorHAnsi"/>
          <w:sz w:val="22"/>
          <w:szCs w:val="22"/>
        </w:rPr>
        <w:t xml:space="preserve">It is critical that an opportunity to object to donation is </w:t>
      </w:r>
      <w:r w:rsidR="00EB6370">
        <w:rPr>
          <w:rFonts w:asciiTheme="minorHAnsi" w:hAnsiTheme="minorHAnsi" w:cstheme="minorHAnsi"/>
          <w:sz w:val="22"/>
          <w:szCs w:val="22"/>
        </w:rPr>
        <w:t>created</w:t>
      </w:r>
      <w:r>
        <w:rPr>
          <w:rFonts w:asciiTheme="minorHAnsi" w:hAnsiTheme="minorHAnsi" w:cstheme="minorHAnsi"/>
          <w:sz w:val="22"/>
          <w:szCs w:val="22"/>
        </w:rPr>
        <w:t xml:space="preserve"> and protected. </w:t>
      </w:r>
      <w:r w:rsidR="002D2DDF">
        <w:rPr>
          <w:rFonts w:asciiTheme="minorHAnsi" w:hAnsiTheme="minorHAnsi" w:cstheme="minorHAnsi"/>
          <w:sz w:val="22"/>
          <w:szCs w:val="22"/>
        </w:rPr>
        <w:t>It must be as easy as possible for someone to object</w:t>
      </w:r>
      <w:r w:rsidR="00F87AE2">
        <w:rPr>
          <w:rFonts w:asciiTheme="minorHAnsi" w:hAnsiTheme="minorHAnsi" w:cstheme="minorHAnsi"/>
          <w:sz w:val="22"/>
          <w:szCs w:val="22"/>
        </w:rPr>
        <w:t>, safe in the knowledge that their views will</w:t>
      </w:r>
      <w:r w:rsidR="002D2DDF">
        <w:rPr>
          <w:rFonts w:asciiTheme="minorHAnsi" w:hAnsiTheme="minorHAnsi" w:cstheme="minorHAnsi"/>
          <w:sz w:val="22"/>
          <w:szCs w:val="22"/>
        </w:rPr>
        <w:t xml:space="preserve"> </w:t>
      </w:r>
      <w:r>
        <w:rPr>
          <w:rFonts w:asciiTheme="minorHAnsi" w:hAnsiTheme="minorHAnsi" w:cstheme="minorHAnsi"/>
          <w:sz w:val="22"/>
          <w:szCs w:val="22"/>
        </w:rPr>
        <w:t xml:space="preserve">be upheld and respected. </w:t>
      </w:r>
    </w:p>
    <w:p w:rsidR="00180D3C" w:rsidRDefault="00EB6370" w:rsidP="004C0724">
      <w:pPr>
        <w:jc w:val="both"/>
        <w:rPr>
          <w:rFonts w:asciiTheme="minorHAnsi" w:hAnsiTheme="minorHAnsi" w:cstheme="minorHAnsi"/>
          <w:sz w:val="22"/>
          <w:szCs w:val="22"/>
        </w:rPr>
      </w:pPr>
      <w:r>
        <w:rPr>
          <w:rFonts w:asciiTheme="minorHAnsi" w:hAnsiTheme="minorHAnsi" w:cstheme="minorHAnsi"/>
          <w:sz w:val="22"/>
          <w:szCs w:val="22"/>
        </w:rPr>
        <w:t>Measures will be taken to ensure the objection can be made confidentially and easily. The methods of objection will be by the same methods that are currently available to register and at no cost to the objector.</w:t>
      </w:r>
      <w:r w:rsidR="00574986">
        <w:rPr>
          <w:rFonts w:asciiTheme="minorHAnsi" w:hAnsiTheme="minorHAnsi" w:cstheme="minorHAnsi"/>
          <w:sz w:val="22"/>
          <w:szCs w:val="22"/>
        </w:rPr>
        <w:t xml:space="preserve"> This objection would last indefinitely unless an individual requests to remove this objection from the opt-out register.  </w:t>
      </w:r>
    </w:p>
    <w:p w:rsidR="003E4009" w:rsidRDefault="00C21F0E" w:rsidP="00B80A58">
      <w:pPr>
        <w:tabs>
          <w:tab w:val="left" w:pos="4980"/>
        </w:tabs>
        <w:jc w:val="both"/>
        <w:rPr>
          <w:rFonts w:asciiTheme="minorHAnsi" w:hAnsiTheme="minorHAnsi" w:cstheme="minorHAnsi"/>
          <w:sz w:val="22"/>
          <w:szCs w:val="22"/>
        </w:rPr>
      </w:pPr>
      <w:r>
        <w:rPr>
          <w:rFonts w:asciiTheme="minorHAnsi" w:hAnsiTheme="minorHAnsi" w:cstheme="minorHAnsi"/>
          <w:sz w:val="22"/>
          <w:szCs w:val="22"/>
        </w:rPr>
        <w:t xml:space="preserve">Under the Bill, it would not be permitted to remove organs or tissue posthumously from anyone who was, at the time of death, </w:t>
      </w:r>
      <w:r w:rsidR="00B80A58">
        <w:rPr>
          <w:rFonts w:asciiTheme="minorHAnsi" w:hAnsiTheme="minorHAnsi" w:cstheme="minorHAnsi"/>
          <w:sz w:val="22"/>
          <w:szCs w:val="22"/>
        </w:rPr>
        <w:t>over 16 years</w:t>
      </w:r>
      <w:r w:rsidR="00180D3C">
        <w:rPr>
          <w:rFonts w:asciiTheme="minorHAnsi" w:hAnsiTheme="minorHAnsi" w:cstheme="minorHAnsi"/>
          <w:sz w:val="22"/>
          <w:szCs w:val="22"/>
        </w:rPr>
        <w:t xml:space="preserve"> old</w:t>
      </w:r>
      <w:r>
        <w:rPr>
          <w:rFonts w:asciiTheme="minorHAnsi" w:hAnsiTheme="minorHAnsi" w:cstheme="minorHAnsi"/>
          <w:sz w:val="22"/>
          <w:szCs w:val="22"/>
        </w:rPr>
        <w:t xml:space="preserve"> and </w:t>
      </w:r>
      <w:r w:rsidR="00B80A58">
        <w:rPr>
          <w:rFonts w:asciiTheme="minorHAnsi" w:hAnsiTheme="minorHAnsi" w:cstheme="minorHAnsi"/>
          <w:sz w:val="22"/>
          <w:szCs w:val="22"/>
        </w:rPr>
        <w:t>a resident of Scotland</w:t>
      </w:r>
      <w:r w:rsidR="00180D3C">
        <w:rPr>
          <w:rFonts w:asciiTheme="minorHAnsi" w:hAnsiTheme="minorHAnsi" w:cstheme="minorHAnsi"/>
          <w:sz w:val="22"/>
          <w:szCs w:val="22"/>
        </w:rPr>
        <w:t xml:space="preserve">, </w:t>
      </w:r>
      <w:r>
        <w:rPr>
          <w:rFonts w:asciiTheme="minorHAnsi" w:hAnsiTheme="minorHAnsi" w:cstheme="minorHAnsi"/>
          <w:sz w:val="22"/>
          <w:szCs w:val="22"/>
        </w:rPr>
        <w:t xml:space="preserve">without first checking the new </w:t>
      </w:r>
      <w:r w:rsidR="00180D3C">
        <w:rPr>
          <w:rFonts w:asciiTheme="minorHAnsi" w:hAnsiTheme="minorHAnsi" w:cstheme="minorHAnsi"/>
          <w:sz w:val="22"/>
          <w:szCs w:val="22"/>
        </w:rPr>
        <w:t>opt-out register</w:t>
      </w:r>
      <w:r>
        <w:rPr>
          <w:rFonts w:asciiTheme="minorHAnsi" w:hAnsiTheme="minorHAnsi" w:cstheme="minorHAnsi"/>
          <w:sz w:val="22"/>
          <w:szCs w:val="22"/>
        </w:rPr>
        <w:t xml:space="preserve">.  If </w:t>
      </w:r>
      <w:r w:rsidR="00180D3C">
        <w:rPr>
          <w:rFonts w:asciiTheme="minorHAnsi" w:hAnsiTheme="minorHAnsi" w:cstheme="minorHAnsi"/>
          <w:sz w:val="22"/>
          <w:szCs w:val="22"/>
        </w:rPr>
        <w:t>the individual ha</w:t>
      </w:r>
      <w:r>
        <w:rPr>
          <w:rFonts w:asciiTheme="minorHAnsi" w:hAnsiTheme="minorHAnsi" w:cstheme="minorHAnsi"/>
          <w:sz w:val="22"/>
          <w:szCs w:val="22"/>
        </w:rPr>
        <w:t>d</w:t>
      </w:r>
      <w:r w:rsidR="00180D3C">
        <w:rPr>
          <w:rFonts w:asciiTheme="minorHAnsi" w:hAnsiTheme="minorHAnsi" w:cstheme="minorHAnsi"/>
          <w:sz w:val="22"/>
          <w:szCs w:val="22"/>
        </w:rPr>
        <w:t xml:space="preserve"> </w:t>
      </w:r>
      <w:r>
        <w:rPr>
          <w:rFonts w:asciiTheme="minorHAnsi" w:hAnsiTheme="minorHAnsi" w:cstheme="minorHAnsi"/>
          <w:sz w:val="22"/>
          <w:szCs w:val="22"/>
        </w:rPr>
        <w:t xml:space="preserve">expressed </w:t>
      </w:r>
      <w:r w:rsidR="00180D3C">
        <w:rPr>
          <w:rFonts w:asciiTheme="minorHAnsi" w:hAnsiTheme="minorHAnsi" w:cstheme="minorHAnsi"/>
          <w:sz w:val="22"/>
          <w:szCs w:val="22"/>
        </w:rPr>
        <w:t xml:space="preserve">an objection on </w:t>
      </w:r>
      <w:r>
        <w:rPr>
          <w:rFonts w:asciiTheme="minorHAnsi" w:hAnsiTheme="minorHAnsi" w:cstheme="minorHAnsi"/>
          <w:sz w:val="22"/>
          <w:szCs w:val="22"/>
        </w:rPr>
        <w:t xml:space="preserve">the new opt-out </w:t>
      </w:r>
      <w:r w:rsidR="00F30FFC">
        <w:rPr>
          <w:rFonts w:asciiTheme="minorHAnsi" w:hAnsiTheme="minorHAnsi" w:cstheme="minorHAnsi"/>
          <w:sz w:val="22"/>
          <w:szCs w:val="22"/>
        </w:rPr>
        <w:t>register</w:t>
      </w:r>
      <w:r>
        <w:rPr>
          <w:rFonts w:asciiTheme="minorHAnsi" w:hAnsiTheme="minorHAnsi" w:cstheme="minorHAnsi"/>
          <w:sz w:val="22"/>
          <w:szCs w:val="22"/>
        </w:rPr>
        <w:t>,</w:t>
      </w:r>
      <w:r w:rsidR="00F30FFC">
        <w:rPr>
          <w:rFonts w:asciiTheme="minorHAnsi" w:hAnsiTheme="minorHAnsi" w:cstheme="minorHAnsi"/>
          <w:sz w:val="22"/>
          <w:szCs w:val="22"/>
        </w:rPr>
        <w:t xml:space="preserve"> </w:t>
      </w:r>
      <w:r>
        <w:rPr>
          <w:rFonts w:asciiTheme="minorHAnsi" w:hAnsiTheme="minorHAnsi" w:cstheme="minorHAnsi"/>
          <w:sz w:val="22"/>
          <w:szCs w:val="22"/>
        </w:rPr>
        <w:t>the organ or tissue in question could not be removed.</w:t>
      </w:r>
      <w:r w:rsidR="00BB29D9">
        <w:rPr>
          <w:rFonts w:asciiTheme="minorHAnsi" w:hAnsiTheme="minorHAnsi" w:cstheme="minorHAnsi"/>
          <w:sz w:val="22"/>
          <w:szCs w:val="22"/>
        </w:rPr>
        <w:t xml:space="preserve"> </w:t>
      </w:r>
    </w:p>
    <w:p w:rsidR="002D2DDF" w:rsidRPr="00570DF4" w:rsidRDefault="00EB6370" w:rsidP="00EB6370">
      <w:pPr>
        <w:tabs>
          <w:tab w:val="left" w:pos="4980"/>
        </w:tabs>
        <w:jc w:val="both"/>
        <w:rPr>
          <w:rFonts w:asciiTheme="minorHAnsi" w:hAnsiTheme="minorHAnsi" w:cstheme="minorHAnsi"/>
          <w:sz w:val="22"/>
          <w:szCs w:val="22"/>
        </w:rPr>
      </w:pPr>
      <w:r>
        <w:rPr>
          <w:rFonts w:asciiTheme="minorHAnsi" w:hAnsiTheme="minorHAnsi" w:cstheme="minorHAnsi"/>
          <w:sz w:val="22"/>
          <w:szCs w:val="22"/>
        </w:rPr>
        <w:t xml:space="preserve">The system will be robust enough </w:t>
      </w:r>
      <w:r w:rsidR="003E4009">
        <w:rPr>
          <w:rFonts w:asciiTheme="minorHAnsi" w:hAnsiTheme="minorHAnsi" w:cstheme="minorHAnsi"/>
          <w:sz w:val="22"/>
          <w:szCs w:val="22"/>
        </w:rPr>
        <w:t xml:space="preserve">for individuals to change their minds i.e. to withdraw an objection. </w:t>
      </w:r>
      <w:r w:rsidR="005928F4">
        <w:rPr>
          <w:rFonts w:asciiTheme="minorHAnsi" w:hAnsiTheme="minorHAnsi" w:cstheme="minorHAnsi"/>
          <w:sz w:val="22"/>
          <w:szCs w:val="22"/>
        </w:rPr>
        <w:t>The system will also allow a person to object to just some of their organs</w:t>
      </w:r>
      <w:r w:rsidR="00C21F0E">
        <w:rPr>
          <w:rFonts w:asciiTheme="minorHAnsi" w:hAnsiTheme="minorHAnsi" w:cstheme="minorHAnsi"/>
          <w:sz w:val="22"/>
          <w:szCs w:val="22"/>
        </w:rPr>
        <w:t xml:space="preserve"> or tissue being removed after death</w:t>
      </w:r>
      <w:r w:rsidR="005928F4">
        <w:rPr>
          <w:rFonts w:asciiTheme="minorHAnsi" w:hAnsiTheme="minorHAnsi" w:cstheme="minorHAnsi"/>
          <w:sz w:val="22"/>
          <w:szCs w:val="22"/>
        </w:rPr>
        <w:t>. Currently a potential donor has the right to pick which organs or tissue they would like to donate</w:t>
      </w:r>
      <w:r w:rsidR="00C21F0E">
        <w:rPr>
          <w:rFonts w:asciiTheme="minorHAnsi" w:hAnsiTheme="minorHAnsi" w:cstheme="minorHAnsi"/>
          <w:sz w:val="22"/>
          <w:szCs w:val="22"/>
        </w:rPr>
        <w:t>;</w:t>
      </w:r>
      <w:r w:rsidR="005928F4">
        <w:rPr>
          <w:rFonts w:asciiTheme="minorHAnsi" w:hAnsiTheme="minorHAnsi" w:cstheme="minorHAnsi"/>
          <w:sz w:val="22"/>
          <w:szCs w:val="22"/>
        </w:rPr>
        <w:t xml:space="preserve"> the new system </w:t>
      </w:r>
      <w:r w:rsidR="00C21F0E">
        <w:rPr>
          <w:rFonts w:asciiTheme="minorHAnsi" w:hAnsiTheme="minorHAnsi" w:cstheme="minorHAnsi"/>
          <w:sz w:val="22"/>
          <w:szCs w:val="22"/>
        </w:rPr>
        <w:t>sh</w:t>
      </w:r>
      <w:r w:rsidR="005928F4">
        <w:rPr>
          <w:rFonts w:asciiTheme="minorHAnsi" w:hAnsiTheme="minorHAnsi" w:cstheme="minorHAnsi"/>
          <w:sz w:val="22"/>
          <w:szCs w:val="22"/>
        </w:rPr>
        <w:t xml:space="preserve">ould </w:t>
      </w:r>
      <w:r w:rsidR="00C21F0E">
        <w:rPr>
          <w:rFonts w:asciiTheme="minorHAnsi" w:hAnsiTheme="minorHAnsi" w:cstheme="minorHAnsi"/>
          <w:sz w:val="22"/>
          <w:szCs w:val="22"/>
        </w:rPr>
        <w:t>give equivalent flexibility</w:t>
      </w:r>
      <w:r w:rsidR="005928F4">
        <w:rPr>
          <w:rFonts w:asciiTheme="minorHAnsi" w:hAnsiTheme="minorHAnsi" w:cstheme="minorHAnsi"/>
          <w:sz w:val="22"/>
          <w:szCs w:val="22"/>
        </w:rPr>
        <w:t xml:space="preserve">. </w:t>
      </w:r>
    </w:p>
    <w:p w:rsidR="00990E9D" w:rsidRDefault="00990E9D" w:rsidP="002C6160">
      <w:pPr>
        <w:tabs>
          <w:tab w:val="left" w:pos="4980"/>
        </w:tabs>
        <w:rPr>
          <w:rFonts w:asciiTheme="minorHAnsi" w:hAnsiTheme="minorHAnsi" w:cstheme="minorHAnsi"/>
          <w:b/>
          <w:color w:val="E36C0A" w:themeColor="accent6" w:themeShade="BF"/>
          <w:sz w:val="22"/>
          <w:szCs w:val="22"/>
        </w:rPr>
      </w:pPr>
      <w:r w:rsidRPr="002C6160">
        <w:rPr>
          <w:rFonts w:asciiTheme="minorHAnsi" w:hAnsiTheme="minorHAnsi" w:cstheme="minorHAnsi"/>
          <w:b/>
          <w:color w:val="E36C0A" w:themeColor="accent6" w:themeShade="BF"/>
          <w:sz w:val="22"/>
          <w:szCs w:val="22"/>
        </w:rPr>
        <w:t>Who</w:t>
      </w:r>
      <w:r w:rsidR="00F30FFC">
        <w:rPr>
          <w:rFonts w:asciiTheme="minorHAnsi" w:hAnsiTheme="minorHAnsi" w:cstheme="minorHAnsi"/>
          <w:b/>
          <w:color w:val="E36C0A" w:themeColor="accent6" w:themeShade="BF"/>
          <w:sz w:val="22"/>
          <w:szCs w:val="22"/>
        </w:rPr>
        <w:t xml:space="preserve"> is included and excluded</w:t>
      </w:r>
    </w:p>
    <w:p w:rsidR="00B11D81" w:rsidRPr="00B11D81" w:rsidRDefault="00B11D81" w:rsidP="002C6160">
      <w:pPr>
        <w:tabs>
          <w:tab w:val="left" w:pos="4980"/>
        </w:tabs>
        <w:rPr>
          <w:rFonts w:asciiTheme="minorHAnsi" w:hAnsiTheme="minorHAnsi" w:cstheme="minorHAnsi"/>
          <w:b/>
          <w:sz w:val="22"/>
          <w:szCs w:val="22"/>
        </w:rPr>
      </w:pPr>
      <w:r w:rsidRPr="00B11D81">
        <w:rPr>
          <w:rFonts w:asciiTheme="minorHAnsi" w:hAnsiTheme="minorHAnsi" w:cstheme="minorHAnsi"/>
          <w:b/>
          <w:sz w:val="22"/>
          <w:szCs w:val="22"/>
        </w:rPr>
        <w:t xml:space="preserve">Age </w:t>
      </w:r>
      <w:r w:rsidR="00C21F0E">
        <w:rPr>
          <w:rFonts w:asciiTheme="minorHAnsi" w:hAnsiTheme="minorHAnsi" w:cstheme="minorHAnsi"/>
          <w:b/>
          <w:sz w:val="22"/>
          <w:szCs w:val="22"/>
        </w:rPr>
        <w:t>threshold</w:t>
      </w:r>
      <w:r w:rsidRPr="00B11D81">
        <w:rPr>
          <w:rFonts w:asciiTheme="minorHAnsi" w:hAnsiTheme="minorHAnsi" w:cstheme="minorHAnsi"/>
          <w:b/>
          <w:sz w:val="22"/>
          <w:szCs w:val="22"/>
        </w:rPr>
        <w:t xml:space="preserve"> </w:t>
      </w:r>
    </w:p>
    <w:p w:rsidR="00053B8E" w:rsidRDefault="004C0724" w:rsidP="00F30FFC">
      <w:pPr>
        <w:jc w:val="both"/>
        <w:rPr>
          <w:rFonts w:asciiTheme="minorHAnsi" w:hAnsiTheme="minorHAnsi" w:cstheme="minorHAnsi"/>
          <w:sz w:val="22"/>
          <w:szCs w:val="22"/>
        </w:rPr>
      </w:pPr>
      <w:r>
        <w:rPr>
          <w:rFonts w:asciiTheme="minorHAnsi" w:hAnsiTheme="minorHAnsi" w:cstheme="minorHAnsi"/>
          <w:sz w:val="22"/>
          <w:szCs w:val="22"/>
        </w:rPr>
        <w:t>The system will apply to all persons over 16 years old who live in Scotland and have</w:t>
      </w:r>
      <w:r w:rsidR="00F30FFC">
        <w:rPr>
          <w:rFonts w:asciiTheme="minorHAnsi" w:hAnsiTheme="minorHAnsi" w:cstheme="minorHAnsi"/>
          <w:sz w:val="22"/>
          <w:szCs w:val="22"/>
        </w:rPr>
        <w:t xml:space="preserve"> had</w:t>
      </w:r>
      <w:r>
        <w:rPr>
          <w:rFonts w:asciiTheme="minorHAnsi" w:hAnsiTheme="minorHAnsi" w:cstheme="minorHAnsi"/>
          <w:sz w:val="22"/>
          <w:szCs w:val="22"/>
        </w:rPr>
        <w:t xml:space="preserve"> an opportunity to make a</w:t>
      </w:r>
      <w:r w:rsidR="003B4C59">
        <w:rPr>
          <w:rFonts w:asciiTheme="minorHAnsi" w:hAnsiTheme="minorHAnsi" w:cstheme="minorHAnsi"/>
          <w:sz w:val="22"/>
          <w:szCs w:val="22"/>
        </w:rPr>
        <w:t>n objection</w:t>
      </w:r>
      <w:r>
        <w:rPr>
          <w:rFonts w:asciiTheme="minorHAnsi" w:hAnsiTheme="minorHAnsi" w:cstheme="minorHAnsi"/>
          <w:sz w:val="22"/>
          <w:szCs w:val="22"/>
        </w:rPr>
        <w:t xml:space="preserve">. 16 </w:t>
      </w:r>
      <w:r w:rsidR="00F30FFC">
        <w:rPr>
          <w:rFonts w:asciiTheme="minorHAnsi" w:hAnsiTheme="minorHAnsi" w:cstheme="minorHAnsi"/>
          <w:sz w:val="22"/>
          <w:szCs w:val="22"/>
        </w:rPr>
        <w:t>is</w:t>
      </w:r>
      <w:r>
        <w:rPr>
          <w:rFonts w:asciiTheme="minorHAnsi" w:hAnsiTheme="minorHAnsi" w:cstheme="minorHAnsi"/>
          <w:sz w:val="22"/>
          <w:szCs w:val="22"/>
        </w:rPr>
        <w:t xml:space="preserve"> considered an appropriate age since</w:t>
      </w:r>
      <w:r w:rsidR="0065154D">
        <w:rPr>
          <w:rFonts w:asciiTheme="minorHAnsi" w:hAnsiTheme="minorHAnsi" w:cstheme="minorHAnsi"/>
          <w:sz w:val="22"/>
          <w:szCs w:val="22"/>
        </w:rPr>
        <w:t xml:space="preserve"> young person</w:t>
      </w:r>
      <w:r w:rsidR="003B4C59">
        <w:rPr>
          <w:rFonts w:asciiTheme="minorHAnsi" w:hAnsiTheme="minorHAnsi" w:cstheme="minorHAnsi"/>
          <w:sz w:val="22"/>
          <w:szCs w:val="22"/>
        </w:rPr>
        <w:t>s</w:t>
      </w:r>
      <w:r w:rsidR="0065154D">
        <w:rPr>
          <w:rFonts w:asciiTheme="minorHAnsi" w:hAnsiTheme="minorHAnsi" w:cstheme="minorHAnsi"/>
          <w:sz w:val="22"/>
          <w:szCs w:val="22"/>
        </w:rPr>
        <w:t xml:space="preserve"> beneath this age may not fully understand the nature and purpose of donation. 16 is </w:t>
      </w:r>
      <w:r w:rsidR="00C21F0E">
        <w:rPr>
          <w:rFonts w:asciiTheme="minorHAnsi" w:hAnsiTheme="minorHAnsi" w:cstheme="minorHAnsi"/>
          <w:sz w:val="22"/>
          <w:szCs w:val="22"/>
        </w:rPr>
        <w:t xml:space="preserve">also </w:t>
      </w:r>
      <w:r w:rsidR="0065154D">
        <w:rPr>
          <w:rFonts w:asciiTheme="minorHAnsi" w:hAnsiTheme="minorHAnsi" w:cstheme="minorHAnsi"/>
          <w:sz w:val="22"/>
          <w:szCs w:val="22"/>
        </w:rPr>
        <w:t xml:space="preserve">the age </w:t>
      </w:r>
      <w:r w:rsidR="00BB29D9">
        <w:rPr>
          <w:rFonts w:asciiTheme="minorHAnsi" w:hAnsiTheme="minorHAnsi" w:cstheme="minorHAnsi"/>
          <w:sz w:val="22"/>
          <w:szCs w:val="22"/>
        </w:rPr>
        <w:t xml:space="preserve">in Scotland </w:t>
      </w:r>
      <w:r w:rsidR="0065154D">
        <w:rPr>
          <w:rFonts w:asciiTheme="minorHAnsi" w:hAnsiTheme="minorHAnsi" w:cstheme="minorHAnsi"/>
          <w:sz w:val="22"/>
          <w:szCs w:val="22"/>
        </w:rPr>
        <w:t xml:space="preserve">that an individual can consent to their own medical, surgical and dental treatment. </w:t>
      </w:r>
      <w:r>
        <w:rPr>
          <w:rFonts w:asciiTheme="minorHAnsi" w:hAnsiTheme="minorHAnsi" w:cstheme="minorHAnsi"/>
          <w:sz w:val="22"/>
          <w:szCs w:val="22"/>
        </w:rPr>
        <w:t>The Welsh opt-out system applies at 18 years old</w:t>
      </w:r>
      <w:r w:rsidR="00BB29D9">
        <w:rPr>
          <w:rFonts w:asciiTheme="minorHAnsi" w:hAnsiTheme="minorHAnsi" w:cstheme="minorHAnsi"/>
          <w:sz w:val="22"/>
          <w:szCs w:val="22"/>
        </w:rPr>
        <w:t>,</w:t>
      </w:r>
      <w:r>
        <w:rPr>
          <w:rFonts w:asciiTheme="minorHAnsi" w:hAnsiTheme="minorHAnsi" w:cstheme="minorHAnsi"/>
          <w:sz w:val="22"/>
          <w:szCs w:val="22"/>
        </w:rPr>
        <w:t xml:space="preserve"> however</w:t>
      </w:r>
      <w:r w:rsidR="00BB29D9">
        <w:rPr>
          <w:rFonts w:asciiTheme="minorHAnsi" w:hAnsiTheme="minorHAnsi" w:cstheme="minorHAnsi"/>
          <w:sz w:val="22"/>
          <w:szCs w:val="22"/>
        </w:rPr>
        <w:t>,</w:t>
      </w:r>
      <w:r w:rsidR="0065154D">
        <w:rPr>
          <w:rFonts w:asciiTheme="minorHAnsi" w:hAnsiTheme="minorHAnsi" w:cstheme="minorHAnsi"/>
          <w:sz w:val="22"/>
          <w:szCs w:val="22"/>
        </w:rPr>
        <w:t xml:space="preserve"> it is felt those aged 16-18 </w:t>
      </w:r>
      <w:r w:rsidR="00A1335E">
        <w:rPr>
          <w:rFonts w:asciiTheme="minorHAnsi" w:hAnsiTheme="minorHAnsi" w:cstheme="minorHAnsi"/>
          <w:sz w:val="22"/>
          <w:szCs w:val="22"/>
        </w:rPr>
        <w:t xml:space="preserve">should be able to make a decision that concerns their own bodies. </w:t>
      </w:r>
      <w:r w:rsidR="00DB6AB9">
        <w:rPr>
          <w:rFonts w:asciiTheme="minorHAnsi" w:hAnsiTheme="minorHAnsi" w:cstheme="minorHAnsi"/>
          <w:sz w:val="22"/>
          <w:szCs w:val="22"/>
        </w:rPr>
        <w:t>If they make decisions concerning their medical treatment</w:t>
      </w:r>
      <w:r w:rsidR="0065154D">
        <w:rPr>
          <w:rFonts w:asciiTheme="minorHAnsi" w:hAnsiTheme="minorHAnsi" w:cstheme="minorHAnsi"/>
          <w:sz w:val="22"/>
          <w:szCs w:val="22"/>
        </w:rPr>
        <w:t xml:space="preserve"> </w:t>
      </w:r>
      <w:r w:rsidR="00DB6AB9">
        <w:rPr>
          <w:rFonts w:asciiTheme="minorHAnsi" w:hAnsiTheme="minorHAnsi" w:cstheme="minorHAnsi"/>
          <w:sz w:val="22"/>
          <w:szCs w:val="22"/>
        </w:rPr>
        <w:t xml:space="preserve">donation should not be treated differently. </w:t>
      </w:r>
    </w:p>
    <w:p w:rsidR="003B4C59" w:rsidRPr="00D078DA" w:rsidRDefault="003B4C59" w:rsidP="00B11D81">
      <w:pPr>
        <w:jc w:val="both"/>
        <w:rPr>
          <w:rFonts w:asciiTheme="minorHAnsi" w:hAnsiTheme="minorHAnsi" w:cstheme="minorHAnsi"/>
          <w:sz w:val="22"/>
          <w:szCs w:val="22"/>
        </w:rPr>
      </w:pPr>
      <w:r>
        <w:rPr>
          <w:rFonts w:asciiTheme="minorHAnsi" w:hAnsiTheme="minorHAnsi" w:cstheme="minorHAnsi"/>
          <w:sz w:val="22"/>
          <w:szCs w:val="22"/>
        </w:rPr>
        <w:t xml:space="preserve">Those under 16 but above 12 years old will retain their right to </w:t>
      </w:r>
      <w:r w:rsidR="00C8597A">
        <w:rPr>
          <w:rFonts w:asciiTheme="minorHAnsi" w:hAnsiTheme="minorHAnsi" w:cstheme="minorHAnsi"/>
          <w:sz w:val="22"/>
          <w:szCs w:val="22"/>
        </w:rPr>
        <w:t xml:space="preserve">authorise transplantation (including by </w:t>
      </w:r>
      <w:r>
        <w:rPr>
          <w:rFonts w:asciiTheme="minorHAnsi" w:hAnsiTheme="minorHAnsi" w:cstheme="minorHAnsi"/>
          <w:sz w:val="22"/>
          <w:szCs w:val="22"/>
        </w:rPr>
        <w:t>register</w:t>
      </w:r>
      <w:r w:rsidR="00C8597A">
        <w:rPr>
          <w:rFonts w:asciiTheme="minorHAnsi" w:hAnsiTheme="minorHAnsi" w:cstheme="minorHAnsi"/>
          <w:sz w:val="22"/>
          <w:szCs w:val="22"/>
        </w:rPr>
        <w:t>ing</w:t>
      </w:r>
      <w:r>
        <w:rPr>
          <w:rFonts w:asciiTheme="minorHAnsi" w:hAnsiTheme="minorHAnsi" w:cstheme="minorHAnsi"/>
          <w:sz w:val="22"/>
          <w:szCs w:val="22"/>
        </w:rPr>
        <w:t xml:space="preserve"> on the NHS Organ Donor Registe</w:t>
      </w:r>
      <w:r w:rsidR="00A1335E">
        <w:rPr>
          <w:rFonts w:asciiTheme="minorHAnsi" w:hAnsiTheme="minorHAnsi" w:cstheme="minorHAnsi"/>
          <w:sz w:val="22"/>
          <w:szCs w:val="22"/>
        </w:rPr>
        <w:t>r</w:t>
      </w:r>
      <w:r w:rsidR="00C8597A">
        <w:rPr>
          <w:rFonts w:asciiTheme="minorHAnsi" w:hAnsiTheme="minorHAnsi" w:cstheme="minorHAnsi"/>
          <w:sz w:val="22"/>
          <w:szCs w:val="22"/>
        </w:rPr>
        <w:t>)</w:t>
      </w:r>
      <w:r>
        <w:rPr>
          <w:rFonts w:asciiTheme="minorHAnsi" w:hAnsiTheme="minorHAnsi" w:cstheme="minorHAnsi"/>
          <w:sz w:val="22"/>
          <w:szCs w:val="22"/>
        </w:rPr>
        <w:t xml:space="preserve">. </w:t>
      </w:r>
      <w:r w:rsidR="00D63A12">
        <w:rPr>
          <w:rFonts w:asciiTheme="minorHAnsi" w:hAnsiTheme="minorHAnsi" w:cstheme="minorHAnsi"/>
          <w:sz w:val="22"/>
          <w:szCs w:val="22"/>
        </w:rPr>
        <w:t>Currently under the</w:t>
      </w:r>
      <w:r w:rsidR="00D63A12" w:rsidRPr="003C1E1F">
        <w:rPr>
          <w:rFonts w:asciiTheme="minorHAnsi" w:hAnsiTheme="minorHAnsi" w:cstheme="minorHAnsi"/>
          <w:sz w:val="22"/>
          <w:szCs w:val="22"/>
        </w:rPr>
        <w:t xml:space="preserve"> 2006 Act </w:t>
      </w:r>
      <w:r w:rsidR="00D63A12">
        <w:rPr>
          <w:rFonts w:asciiTheme="minorHAnsi" w:hAnsiTheme="minorHAnsi" w:cstheme="minorHAnsi"/>
          <w:sz w:val="22"/>
          <w:szCs w:val="22"/>
        </w:rPr>
        <w:t>w</w:t>
      </w:r>
      <w:r w:rsidR="00D63A12" w:rsidRPr="004A6F1E">
        <w:rPr>
          <w:rFonts w:asciiTheme="minorHAnsi" w:hAnsiTheme="minorHAnsi" w:cstheme="minorHAnsi"/>
          <w:sz w:val="22"/>
          <w:szCs w:val="22"/>
        </w:rPr>
        <w:t>here the donor is a child 12 or over, consent must be written (this would include an online form). An adult may give verbal consent, but the medical staff need to be satisfied that there</w:t>
      </w:r>
      <w:r w:rsidR="00D63A12">
        <w:rPr>
          <w:rFonts w:asciiTheme="minorHAnsi" w:hAnsiTheme="minorHAnsi" w:cstheme="minorHAnsi"/>
          <w:sz w:val="22"/>
          <w:szCs w:val="22"/>
        </w:rPr>
        <w:t xml:space="preserve"> is an adequate record of this.  </w:t>
      </w:r>
      <w:r w:rsidR="00D63A12" w:rsidRPr="00820E30">
        <w:rPr>
          <w:rFonts w:asciiTheme="minorHAnsi" w:hAnsiTheme="minorHAnsi" w:cstheme="minorHAnsi"/>
          <w:sz w:val="22"/>
          <w:szCs w:val="22"/>
        </w:rPr>
        <w:t>If a child over 12 has registered then family have no legal right to veto this.</w:t>
      </w:r>
      <w:r w:rsidR="00D63A12">
        <w:rPr>
          <w:rFonts w:asciiTheme="minorHAnsi" w:hAnsiTheme="minorHAnsi" w:cstheme="minorHAnsi"/>
          <w:sz w:val="22"/>
          <w:szCs w:val="22"/>
        </w:rPr>
        <w:t xml:space="preserve"> </w:t>
      </w:r>
      <w:r w:rsidR="00D63A12" w:rsidRPr="004A6F1E">
        <w:rPr>
          <w:rFonts w:asciiTheme="minorHAnsi" w:hAnsiTheme="minorHAnsi" w:cstheme="minorHAnsi"/>
          <w:sz w:val="22"/>
          <w:szCs w:val="22"/>
        </w:rPr>
        <w:t xml:space="preserve">A child under 12 cannot consent, although someone with parental responsibility other than a local authority can consent for </w:t>
      </w:r>
      <w:r w:rsidR="00D63A12" w:rsidRPr="00D078DA">
        <w:rPr>
          <w:rFonts w:asciiTheme="minorHAnsi" w:hAnsiTheme="minorHAnsi" w:cstheme="minorHAnsi"/>
          <w:sz w:val="22"/>
          <w:szCs w:val="22"/>
        </w:rPr>
        <w:t xml:space="preserve">them after death. </w:t>
      </w:r>
    </w:p>
    <w:p w:rsidR="00B11D81" w:rsidRPr="00D078DA" w:rsidRDefault="00B11D81" w:rsidP="00B11D81">
      <w:pPr>
        <w:tabs>
          <w:tab w:val="left" w:pos="4980"/>
        </w:tabs>
        <w:rPr>
          <w:rFonts w:asciiTheme="minorHAnsi" w:hAnsiTheme="minorHAnsi" w:cstheme="minorHAnsi"/>
          <w:b/>
          <w:sz w:val="22"/>
          <w:szCs w:val="22"/>
        </w:rPr>
      </w:pPr>
      <w:r w:rsidRPr="00D078DA">
        <w:rPr>
          <w:rFonts w:asciiTheme="minorHAnsi" w:hAnsiTheme="minorHAnsi" w:cstheme="minorHAnsi"/>
          <w:b/>
          <w:sz w:val="22"/>
          <w:szCs w:val="22"/>
        </w:rPr>
        <w:t>Residency</w:t>
      </w:r>
    </w:p>
    <w:p w:rsidR="003E4009" w:rsidRDefault="00F30FFC" w:rsidP="00F30FFC">
      <w:pPr>
        <w:jc w:val="both"/>
        <w:rPr>
          <w:rFonts w:asciiTheme="minorHAnsi" w:hAnsiTheme="minorHAnsi" w:cstheme="minorHAnsi"/>
          <w:sz w:val="22"/>
          <w:szCs w:val="22"/>
        </w:rPr>
      </w:pPr>
      <w:r w:rsidRPr="00D078DA">
        <w:rPr>
          <w:rFonts w:asciiTheme="minorHAnsi" w:hAnsiTheme="minorHAnsi" w:cstheme="minorHAnsi"/>
          <w:sz w:val="22"/>
          <w:szCs w:val="22"/>
        </w:rPr>
        <w:t xml:space="preserve">Only those people </w:t>
      </w:r>
      <w:r w:rsidR="00C21F0E" w:rsidRPr="00D078DA">
        <w:rPr>
          <w:rFonts w:asciiTheme="minorHAnsi" w:hAnsiTheme="minorHAnsi" w:cstheme="minorHAnsi"/>
          <w:sz w:val="22"/>
          <w:szCs w:val="22"/>
        </w:rPr>
        <w:t xml:space="preserve">who had been resident </w:t>
      </w:r>
      <w:r w:rsidRPr="00D078DA">
        <w:rPr>
          <w:rFonts w:asciiTheme="minorHAnsi" w:hAnsiTheme="minorHAnsi" w:cstheme="minorHAnsi"/>
          <w:sz w:val="22"/>
          <w:szCs w:val="22"/>
        </w:rPr>
        <w:t xml:space="preserve">in Scotland </w:t>
      </w:r>
      <w:r w:rsidR="00C21F0E" w:rsidRPr="00D078DA">
        <w:rPr>
          <w:rFonts w:asciiTheme="minorHAnsi" w:hAnsiTheme="minorHAnsi" w:cstheme="minorHAnsi"/>
          <w:sz w:val="22"/>
          <w:szCs w:val="22"/>
        </w:rPr>
        <w:t xml:space="preserve">for a reasonable period by the time of their death, and die in Scotland, </w:t>
      </w:r>
      <w:r w:rsidRPr="00D078DA">
        <w:rPr>
          <w:rFonts w:asciiTheme="minorHAnsi" w:hAnsiTheme="minorHAnsi" w:cstheme="minorHAnsi"/>
          <w:sz w:val="22"/>
          <w:szCs w:val="22"/>
        </w:rPr>
        <w:t xml:space="preserve">will be covered by the soft opt-out system. A minimum period of </w:t>
      </w:r>
      <w:r w:rsidR="00A36D44" w:rsidRPr="00D078DA">
        <w:rPr>
          <w:rFonts w:asciiTheme="minorHAnsi" w:hAnsiTheme="minorHAnsi" w:cstheme="minorHAnsi"/>
          <w:sz w:val="22"/>
          <w:szCs w:val="22"/>
        </w:rPr>
        <w:t xml:space="preserve">1 year </w:t>
      </w:r>
      <w:r w:rsidRPr="00D078DA">
        <w:rPr>
          <w:rFonts w:asciiTheme="minorHAnsi" w:hAnsiTheme="minorHAnsi" w:cstheme="minorHAnsi"/>
          <w:sz w:val="22"/>
          <w:szCs w:val="22"/>
        </w:rPr>
        <w:t xml:space="preserve">residency is required before they are part of the new system in order to give them time to consider </w:t>
      </w:r>
      <w:r w:rsidRPr="00D078DA">
        <w:rPr>
          <w:rFonts w:asciiTheme="minorHAnsi" w:hAnsiTheme="minorHAnsi" w:cstheme="minorHAnsi"/>
          <w:sz w:val="22"/>
          <w:szCs w:val="22"/>
        </w:rPr>
        <w:lastRenderedPageBreak/>
        <w:t>and understand the system in operatio</w:t>
      </w:r>
      <w:r w:rsidR="00D078DA">
        <w:rPr>
          <w:rFonts w:asciiTheme="minorHAnsi" w:hAnsiTheme="minorHAnsi" w:cstheme="minorHAnsi"/>
          <w:sz w:val="22"/>
          <w:szCs w:val="22"/>
        </w:rPr>
        <w:t xml:space="preserve">n. </w:t>
      </w:r>
      <w:r w:rsidR="007A1E73" w:rsidRPr="00D078DA">
        <w:rPr>
          <w:rFonts w:asciiTheme="minorHAnsi" w:hAnsiTheme="minorHAnsi" w:cstheme="minorHAnsi"/>
          <w:sz w:val="22"/>
          <w:szCs w:val="22"/>
        </w:rPr>
        <w:t>The basis of residency will be made on the main domiciled address of an individual, not place of work or second home.</w:t>
      </w:r>
      <w:r w:rsidR="007A1E73">
        <w:rPr>
          <w:rFonts w:asciiTheme="minorHAnsi" w:hAnsiTheme="minorHAnsi" w:cstheme="minorHAnsi"/>
          <w:sz w:val="22"/>
          <w:szCs w:val="22"/>
        </w:rPr>
        <w:t xml:space="preserve"> </w:t>
      </w:r>
    </w:p>
    <w:p w:rsidR="005C2D0D" w:rsidRDefault="003E4009" w:rsidP="00F30FFC">
      <w:pPr>
        <w:jc w:val="both"/>
        <w:rPr>
          <w:rFonts w:asciiTheme="minorHAnsi" w:hAnsiTheme="minorHAnsi" w:cstheme="minorHAnsi"/>
          <w:sz w:val="22"/>
          <w:szCs w:val="22"/>
        </w:rPr>
      </w:pPr>
      <w:r>
        <w:rPr>
          <w:rFonts w:asciiTheme="minorHAnsi" w:hAnsiTheme="minorHAnsi" w:cstheme="minorHAnsi"/>
          <w:sz w:val="22"/>
          <w:szCs w:val="22"/>
        </w:rPr>
        <w:t>It will not apply if a Scottish person dies outside Scotland.</w:t>
      </w:r>
      <w:r w:rsidR="003B4C59">
        <w:rPr>
          <w:rFonts w:asciiTheme="minorHAnsi" w:hAnsiTheme="minorHAnsi" w:cstheme="minorHAnsi"/>
          <w:sz w:val="22"/>
          <w:szCs w:val="22"/>
        </w:rPr>
        <w:t xml:space="preserve"> </w:t>
      </w:r>
      <w:r w:rsidR="00F30FFC">
        <w:rPr>
          <w:rFonts w:asciiTheme="minorHAnsi" w:hAnsiTheme="minorHAnsi" w:cstheme="minorHAnsi"/>
          <w:sz w:val="22"/>
          <w:szCs w:val="22"/>
        </w:rPr>
        <w:t xml:space="preserve">Tourists </w:t>
      </w:r>
      <w:r>
        <w:rPr>
          <w:rFonts w:asciiTheme="minorHAnsi" w:hAnsiTheme="minorHAnsi" w:cstheme="minorHAnsi"/>
          <w:sz w:val="22"/>
          <w:szCs w:val="22"/>
        </w:rPr>
        <w:t xml:space="preserve">and other visitors </w:t>
      </w:r>
      <w:r w:rsidR="00F30FFC">
        <w:rPr>
          <w:rFonts w:asciiTheme="minorHAnsi" w:hAnsiTheme="minorHAnsi" w:cstheme="minorHAnsi"/>
          <w:sz w:val="22"/>
          <w:szCs w:val="22"/>
        </w:rPr>
        <w:t>will not be covered.</w:t>
      </w:r>
    </w:p>
    <w:p w:rsidR="005C2D0D" w:rsidRDefault="005C2D0D" w:rsidP="00F30FFC">
      <w:pPr>
        <w:jc w:val="both"/>
        <w:rPr>
          <w:rFonts w:asciiTheme="minorHAnsi" w:hAnsiTheme="minorHAnsi" w:cstheme="minorHAnsi"/>
          <w:sz w:val="22"/>
          <w:szCs w:val="22"/>
        </w:rPr>
      </w:pPr>
      <w:r>
        <w:rPr>
          <w:rFonts w:asciiTheme="minorHAnsi" w:hAnsiTheme="minorHAnsi" w:cstheme="minorHAnsi"/>
          <w:sz w:val="22"/>
          <w:szCs w:val="22"/>
        </w:rPr>
        <w:t>Whilst Wales has implemented a system of opt-out this is only applicable to Welsh citizens that die in Wales, therefore, should a Scottish resident die in Wales or a Welsh resident die in Scotland</w:t>
      </w:r>
      <w:r w:rsidR="00F30FFC">
        <w:rPr>
          <w:rFonts w:asciiTheme="minorHAnsi" w:hAnsiTheme="minorHAnsi" w:cstheme="minorHAnsi"/>
          <w:sz w:val="22"/>
          <w:szCs w:val="22"/>
        </w:rPr>
        <w:t xml:space="preserve"> </w:t>
      </w:r>
      <w:r>
        <w:rPr>
          <w:rFonts w:asciiTheme="minorHAnsi" w:hAnsiTheme="minorHAnsi" w:cstheme="minorHAnsi"/>
          <w:sz w:val="22"/>
          <w:szCs w:val="22"/>
        </w:rPr>
        <w:t xml:space="preserve">presumed consent does not apply. </w:t>
      </w:r>
    </w:p>
    <w:p w:rsidR="00B11D81" w:rsidRPr="00F24914" w:rsidRDefault="000E1927" w:rsidP="00B11D81">
      <w:pPr>
        <w:tabs>
          <w:tab w:val="left" w:pos="4980"/>
        </w:tabs>
        <w:rPr>
          <w:rFonts w:asciiTheme="minorHAnsi" w:hAnsiTheme="minorHAnsi" w:cstheme="minorHAnsi"/>
          <w:b/>
          <w:color w:val="E36C0A" w:themeColor="accent6" w:themeShade="BF"/>
          <w:sz w:val="22"/>
          <w:szCs w:val="22"/>
        </w:rPr>
      </w:pPr>
      <w:r>
        <w:rPr>
          <w:rFonts w:asciiTheme="minorHAnsi" w:hAnsiTheme="minorHAnsi" w:cstheme="minorHAnsi"/>
          <w:b/>
          <w:color w:val="E36C0A" w:themeColor="accent6" w:themeShade="BF"/>
          <w:sz w:val="22"/>
          <w:szCs w:val="22"/>
        </w:rPr>
        <w:t>Mental c</w:t>
      </w:r>
      <w:r w:rsidR="00B11D81" w:rsidRPr="00F24914">
        <w:rPr>
          <w:rFonts w:asciiTheme="minorHAnsi" w:hAnsiTheme="minorHAnsi" w:cstheme="minorHAnsi"/>
          <w:b/>
          <w:color w:val="E36C0A" w:themeColor="accent6" w:themeShade="BF"/>
          <w:sz w:val="22"/>
          <w:szCs w:val="22"/>
        </w:rPr>
        <w:t>apacity</w:t>
      </w:r>
    </w:p>
    <w:p w:rsidR="00D63A12" w:rsidRDefault="00F30FFC" w:rsidP="00B11D81">
      <w:pPr>
        <w:jc w:val="both"/>
        <w:rPr>
          <w:rFonts w:asciiTheme="minorHAnsi" w:hAnsiTheme="minorHAnsi" w:cstheme="minorHAnsi"/>
          <w:sz w:val="22"/>
          <w:szCs w:val="22"/>
        </w:rPr>
      </w:pPr>
      <w:r>
        <w:rPr>
          <w:rFonts w:asciiTheme="minorHAnsi" w:hAnsiTheme="minorHAnsi" w:cstheme="minorHAnsi"/>
          <w:sz w:val="22"/>
          <w:szCs w:val="22"/>
        </w:rPr>
        <w:t>Those who lack mental capacity would</w:t>
      </w:r>
      <w:r w:rsidR="00DB6AB9">
        <w:rPr>
          <w:rFonts w:asciiTheme="minorHAnsi" w:hAnsiTheme="minorHAnsi" w:cstheme="minorHAnsi"/>
          <w:sz w:val="22"/>
          <w:szCs w:val="22"/>
        </w:rPr>
        <w:t xml:space="preserve"> also</w:t>
      </w:r>
      <w:r>
        <w:rPr>
          <w:rFonts w:asciiTheme="minorHAnsi" w:hAnsiTheme="minorHAnsi" w:cstheme="minorHAnsi"/>
          <w:sz w:val="22"/>
          <w:szCs w:val="22"/>
        </w:rPr>
        <w:t xml:space="preserve"> be excluded from the system as </w:t>
      </w:r>
      <w:r w:rsidR="00DB6AB9">
        <w:rPr>
          <w:rFonts w:asciiTheme="minorHAnsi" w:hAnsiTheme="minorHAnsi" w:cstheme="minorHAnsi"/>
          <w:sz w:val="22"/>
          <w:szCs w:val="22"/>
        </w:rPr>
        <w:t>it is felt they may</w:t>
      </w:r>
      <w:r>
        <w:rPr>
          <w:rFonts w:asciiTheme="minorHAnsi" w:hAnsiTheme="minorHAnsi" w:cstheme="minorHAnsi"/>
          <w:sz w:val="22"/>
          <w:szCs w:val="22"/>
        </w:rPr>
        <w:t xml:space="preserve"> lack the ability to</w:t>
      </w:r>
      <w:r w:rsidR="00DB6AB9">
        <w:rPr>
          <w:rFonts w:asciiTheme="minorHAnsi" w:hAnsiTheme="minorHAnsi" w:cstheme="minorHAnsi"/>
          <w:sz w:val="22"/>
          <w:szCs w:val="22"/>
        </w:rPr>
        <w:t xml:space="preserve"> understand the information and issues surrounding donation</w:t>
      </w:r>
      <w:r>
        <w:rPr>
          <w:rFonts w:asciiTheme="minorHAnsi" w:hAnsiTheme="minorHAnsi" w:cstheme="minorHAnsi"/>
          <w:sz w:val="22"/>
          <w:szCs w:val="22"/>
        </w:rPr>
        <w:t>.</w:t>
      </w:r>
      <w:r w:rsidR="00D63A12" w:rsidRPr="00D63A12">
        <w:rPr>
          <w:rFonts w:asciiTheme="minorHAnsi" w:hAnsiTheme="minorHAnsi" w:cstheme="minorHAnsi"/>
          <w:sz w:val="22"/>
          <w:szCs w:val="22"/>
        </w:rPr>
        <w:t xml:space="preserve"> </w:t>
      </w:r>
      <w:r w:rsidR="00D63A12">
        <w:rPr>
          <w:rFonts w:asciiTheme="minorHAnsi" w:hAnsiTheme="minorHAnsi" w:cstheme="minorHAnsi"/>
          <w:sz w:val="22"/>
          <w:szCs w:val="22"/>
        </w:rPr>
        <w:t>T</w:t>
      </w:r>
      <w:r w:rsidR="00D63A12" w:rsidRPr="004A6F1E">
        <w:rPr>
          <w:rFonts w:asciiTheme="minorHAnsi" w:hAnsiTheme="minorHAnsi" w:cstheme="minorHAnsi"/>
          <w:sz w:val="22"/>
          <w:szCs w:val="22"/>
        </w:rPr>
        <w:t>he Adults with Incapacity (Scotland) Act 2000</w:t>
      </w:r>
      <w:r w:rsidR="00D63A12">
        <w:rPr>
          <w:rFonts w:asciiTheme="minorHAnsi" w:hAnsiTheme="minorHAnsi" w:cstheme="minorHAnsi"/>
          <w:sz w:val="22"/>
          <w:szCs w:val="22"/>
        </w:rPr>
        <w:t xml:space="preserve"> (“the 2000 Act”)</w:t>
      </w:r>
      <w:r w:rsidR="00D63A12">
        <w:rPr>
          <w:rStyle w:val="FootnoteReference"/>
          <w:rFonts w:asciiTheme="minorHAnsi" w:hAnsiTheme="minorHAnsi" w:cstheme="minorHAnsi"/>
          <w:sz w:val="22"/>
          <w:szCs w:val="22"/>
        </w:rPr>
        <w:footnoteReference w:id="32"/>
      </w:r>
      <w:r w:rsidR="00D63A12" w:rsidRPr="004A6F1E">
        <w:rPr>
          <w:rFonts w:asciiTheme="minorHAnsi" w:hAnsiTheme="minorHAnsi" w:cstheme="minorHAnsi"/>
          <w:sz w:val="22"/>
          <w:szCs w:val="22"/>
        </w:rPr>
        <w:t xml:space="preserve"> </w:t>
      </w:r>
      <w:r w:rsidR="00D63A12">
        <w:rPr>
          <w:rFonts w:asciiTheme="minorHAnsi" w:hAnsiTheme="minorHAnsi" w:cstheme="minorHAnsi"/>
          <w:sz w:val="22"/>
          <w:szCs w:val="22"/>
        </w:rPr>
        <w:t xml:space="preserve">provides a definition of incapacity at section 1 and </w:t>
      </w:r>
      <w:r w:rsidR="00D63A12" w:rsidRPr="004A6F1E">
        <w:rPr>
          <w:rFonts w:asciiTheme="minorHAnsi" w:hAnsiTheme="minorHAnsi" w:cstheme="minorHAnsi"/>
          <w:sz w:val="22"/>
          <w:szCs w:val="22"/>
        </w:rPr>
        <w:t>sets out provis</w:t>
      </w:r>
      <w:r w:rsidR="00D63A12">
        <w:rPr>
          <w:rFonts w:asciiTheme="minorHAnsi" w:hAnsiTheme="minorHAnsi" w:cstheme="minorHAnsi"/>
          <w:sz w:val="22"/>
          <w:szCs w:val="22"/>
        </w:rPr>
        <w:t xml:space="preserve">ions which relate to individuals </w:t>
      </w:r>
      <w:r w:rsidR="00D63A12" w:rsidRPr="004A6F1E">
        <w:rPr>
          <w:rFonts w:asciiTheme="minorHAnsi" w:hAnsiTheme="minorHAnsi" w:cstheme="minorHAnsi"/>
          <w:sz w:val="22"/>
          <w:szCs w:val="22"/>
        </w:rPr>
        <w:t>who have lost capacity for any reason</w:t>
      </w:r>
      <w:r w:rsidR="00D63A12">
        <w:rPr>
          <w:rFonts w:asciiTheme="minorHAnsi" w:hAnsiTheme="minorHAnsi" w:cstheme="minorHAnsi"/>
          <w:sz w:val="22"/>
          <w:szCs w:val="22"/>
        </w:rPr>
        <w:t>.</w:t>
      </w:r>
    </w:p>
    <w:p w:rsidR="00F30FFC" w:rsidRDefault="00D63A12" w:rsidP="00D63A12">
      <w:pPr>
        <w:jc w:val="both"/>
        <w:rPr>
          <w:rFonts w:asciiTheme="minorHAnsi" w:hAnsiTheme="minorHAnsi" w:cstheme="minorHAnsi"/>
          <w:sz w:val="22"/>
          <w:szCs w:val="22"/>
        </w:rPr>
      </w:pPr>
      <w:r>
        <w:rPr>
          <w:rFonts w:asciiTheme="minorHAnsi" w:hAnsiTheme="minorHAnsi" w:cstheme="minorHAnsi"/>
          <w:sz w:val="22"/>
          <w:szCs w:val="22"/>
        </w:rPr>
        <w:t xml:space="preserve">Where my proposal will impact is on those individuals who by reason of incapacity are not able to register an objection.  In order to safeguard this group of people I propose that anyone who would be defined as an adult with incapacity on the basis of the 2000 Act definition could not have capacity to opt-out and therefore should not be automatically opted-in. </w:t>
      </w:r>
      <w:r w:rsidR="00F30FFC">
        <w:rPr>
          <w:rFonts w:asciiTheme="minorHAnsi" w:hAnsiTheme="minorHAnsi" w:cstheme="minorHAnsi"/>
          <w:sz w:val="22"/>
          <w:szCs w:val="22"/>
        </w:rPr>
        <w:t xml:space="preserve"> </w:t>
      </w:r>
    </w:p>
    <w:p w:rsidR="00990E9D" w:rsidRPr="002C6160" w:rsidRDefault="00990E9D" w:rsidP="002C6160">
      <w:pPr>
        <w:tabs>
          <w:tab w:val="left" w:pos="4980"/>
        </w:tabs>
        <w:rPr>
          <w:rFonts w:asciiTheme="minorHAnsi" w:hAnsiTheme="minorHAnsi" w:cstheme="minorHAnsi"/>
          <w:b/>
          <w:color w:val="E36C0A" w:themeColor="accent6" w:themeShade="BF"/>
          <w:sz w:val="22"/>
          <w:szCs w:val="22"/>
        </w:rPr>
      </w:pPr>
      <w:r w:rsidRPr="002C6160">
        <w:rPr>
          <w:rFonts w:asciiTheme="minorHAnsi" w:hAnsiTheme="minorHAnsi" w:cstheme="minorHAnsi"/>
          <w:b/>
          <w:color w:val="E36C0A" w:themeColor="accent6" w:themeShade="BF"/>
          <w:sz w:val="22"/>
          <w:szCs w:val="22"/>
        </w:rPr>
        <w:t>Role of</w:t>
      </w:r>
      <w:r w:rsidR="00373373">
        <w:rPr>
          <w:rFonts w:asciiTheme="minorHAnsi" w:hAnsiTheme="minorHAnsi" w:cstheme="minorHAnsi"/>
          <w:b/>
          <w:color w:val="E36C0A" w:themeColor="accent6" w:themeShade="BF"/>
          <w:sz w:val="22"/>
          <w:szCs w:val="22"/>
        </w:rPr>
        <w:t xml:space="preserve"> the</w:t>
      </w:r>
      <w:r w:rsidRPr="002C6160">
        <w:rPr>
          <w:rFonts w:asciiTheme="minorHAnsi" w:hAnsiTheme="minorHAnsi" w:cstheme="minorHAnsi"/>
          <w:b/>
          <w:color w:val="E36C0A" w:themeColor="accent6" w:themeShade="BF"/>
          <w:sz w:val="22"/>
          <w:szCs w:val="22"/>
        </w:rPr>
        <w:t xml:space="preserve"> family</w:t>
      </w:r>
    </w:p>
    <w:p w:rsidR="000A7E33" w:rsidRDefault="003C039C" w:rsidP="008C6F4A">
      <w:pPr>
        <w:jc w:val="both"/>
        <w:rPr>
          <w:rFonts w:asciiTheme="minorHAnsi" w:hAnsiTheme="minorHAnsi" w:cstheme="minorHAnsi"/>
          <w:sz w:val="22"/>
          <w:szCs w:val="22"/>
        </w:rPr>
      </w:pPr>
      <w:r w:rsidRPr="003C039C">
        <w:rPr>
          <w:rFonts w:asciiTheme="minorHAnsi" w:hAnsiTheme="minorHAnsi" w:cstheme="minorHAnsi"/>
          <w:sz w:val="22"/>
          <w:szCs w:val="22"/>
        </w:rPr>
        <w:t xml:space="preserve">Currently families can and do often </w:t>
      </w:r>
      <w:r w:rsidR="00292664">
        <w:rPr>
          <w:rFonts w:asciiTheme="minorHAnsi" w:hAnsiTheme="minorHAnsi" w:cstheme="minorHAnsi"/>
          <w:sz w:val="22"/>
          <w:szCs w:val="22"/>
        </w:rPr>
        <w:t>prevent transplantation</w:t>
      </w:r>
      <w:r w:rsidRPr="003C039C">
        <w:rPr>
          <w:rFonts w:asciiTheme="minorHAnsi" w:hAnsiTheme="minorHAnsi" w:cstheme="minorHAnsi"/>
          <w:sz w:val="22"/>
          <w:szCs w:val="22"/>
        </w:rPr>
        <w:t>.</w:t>
      </w:r>
      <w:r w:rsidR="00292664">
        <w:rPr>
          <w:rFonts w:asciiTheme="minorHAnsi" w:hAnsiTheme="minorHAnsi" w:cstheme="minorHAnsi"/>
          <w:sz w:val="22"/>
          <w:szCs w:val="22"/>
        </w:rPr>
        <w:t xml:space="preserve"> Whilst there is no statutory basis for family consent to be required for transplantation to occur where a person has registered as a donor</w:t>
      </w:r>
      <w:r w:rsidR="00C653E6">
        <w:rPr>
          <w:rFonts w:asciiTheme="minorHAnsi" w:hAnsiTheme="minorHAnsi" w:cstheme="minorHAnsi"/>
          <w:sz w:val="22"/>
          <w:szCs w:val="22"/>
        </w:rPr>
        <w:t xml:space="preserve"> or made an expressed wish</w:t>
      </w:r>
      <w:r w:rsidR="00292664">
        <w:rPr>
          <w:rFonts w:asciiTheme="minorHAnsi" w:hAnsiTheme="minorHAnsi" w:cstheme="minorHAnsi"/>
          <w:sz w:val="22"/>
          <w:szCs w:val="22"/>
        </w:rPr>
        <w:t>, in practise the cooperation of relatives is required</w:t>
      </w:r>
      <w:r w:rsidR="00C653E6">
        <w:rPr>
          <w:rFonts w:asciiTheme="minorHAnsi" w:hAnsiTheme="minorHAnsi" w:cstheme="minorHAnsi"/>
          <w:sz w:val="22"/>
          <w:szCs w:val="22"/>
        </w:rPr>
        <w:t xml:space="preserve"> for gathering medical history etc,</w:t>
      </w:r>
      <w:r w:rsidR="00292664">
        <w:rPr>
          <w:rFonts w:asciiTheme="minorHAnsi" w:hAnsiTheme="minorHAnsi" w:cstheme="minorHAnsi"/>
          <w:sz w:val="22"/>
          <w:szCs w:val="22"/>
        </w:rPr>
        <w:t xml:space="preserve"> and should it be considered significant distress would be caused to the family transplantation does not occur.</w:t>
      </w:r>
      <w:r w:rsidRPr="003C039C">
        <w:rPr>
          <w:rFonts w:asciiTheme="minorHAnsi" w:hAnsiTheme="minorHAnsi" w:cstheme="minorHAnsi"/>
          <w:sz w:val="22"/>
          <w:szCs w:val="22"/>
        </w:rPr>
        <w:t xml:space="preserve"> For example,</w:t>
      </w:r>
      <w:r w:rsidR="006C496E">
        <w:rPr>
          <w:rFonts w:asciiTheme="minorHAnsi" w:hAnsiTheme="minorHAnsi" w:cstheme="minorHAnsi"/>
          <w:sz w:val="22"/>
          <w:szCs w:val="22"/>
        </w:rPr>
        <w:t xml:space="preserve"> </w:t>
      </w:r>
      <w:r w:rsidR="00200C1F">
        <w:rPr>
          <w:rFonts w:asciiTheme="minorHAnsi" w:hAnsiTheme="minorHAnsi" w:cstheme="minorHAnsi"/>
          <w:sz w:val="22"/>
          <w:szCs w:val="22"/>
        </w:rPr>
        <w:t>NHS Greater Glasgow and Clyde estimate</w:t>
      </w:r>
      <w:r w:rsidR="00C21F0E">
        <w:rPr>
          <w:rFonts w:asciiTheme="minorHAnsi" w:hAnsiTheme="minorHAnsi" w:cstheme="minorHAnsi"/>
          <w:sz w:val="22"/>
          <w:szCs w:val="22"/>
        </w:rPr>
        <w:t>s</w:t>
      </w:r>
      <w:r w:rsidR="00200C1F">
        <w:rPr>
          <w:rFonts w:asciiTheme="minorHAnsi" w:hAnsiTheme="minorHAnsi" w:cstheme="minorHAnsi"/>
          <w:sz w:val="22"/>
          <w:szCs w:val="22"/>
        </w:rPr>
        <w:t xml:space="preserve"> that </w:t>
      </w:r>
      <w:r w:rsidR="00C21F0E">
        <w:rPr>
          <w:rFonts w:asciiTheme="minorHAnsi" w:hAnsiTheme="minorHAnsi" w:cstheme="minorHAnsi"/>
          <w:sz w:val="22"/>
          <w:szCs w:val="22"/>
        </w:rPr>
        <w:t xml:space="preserve">in </w:t>
      </w:r>
      <w:r w:rsidR="00200C1F">
        <w:rPr>
          <w:rFonts w:asciiTheme="minorHAnsi" w:hAnsiTheme="minorHAnsi" w:cstheme="minorHAnsi"/>
          <w:sz w:val="22"/>
          <w:szCs w:val="22"/>
        </w:rPr>
        <w:t xml:space="preserve">up to 15% of </w:t>
      </w:r>
      <w:r w:rsidR="00C21F0E">
        <w:rPr>
          <w:rFonts w:asciiTheme="minorHAnsi" w:hAnsiTheme="minorHAnsi" w:cstheme="minorHAnsi"/>
          <w:sz w:val="22"/>
          <w:szCs w:val="22"/>
        </w:rPr>
        <w:t xml:space="preserve">cases, the opportunity to remove organs or tissues from people who were </w:t>
      </w:r>
      <w:r w:rsidR="00200C1F">
        <w:rPr>
          <w:rFonts w:asciiTheme="minorHAnsi" w:hAnsiTheme="minorHAnsi" w:cstheme="minorHAnsi"/>
          <w:sz w:val="22"/>
          <w:szCs w:val="22"/>
        </w:rPr>
        <w:t xml:space="preserve">on the </w:t>
      </w:r>
      <w:r w:rsidR="00C21F0E">
        <w:rPr>
          <w:rFonts w:asciiTheme="minorHAnsi" w:hAnsiTheme="minorHAnsi" w:cstheme="minorHAnsi"/>
          <w:sz w:val="22"/>
          <w:szCs w:val="22"/>
        </w:rPr>
        <w:t xml:space="preserve">organ donor </w:t>
      </w:r>
      <w:r w:rsidR="00200C1F">
        <w:rPr>
          <w:rFonts w:asciiTheme="minorHAnsi" w:hAnsiTheme="minorHAnsi" w:cstheme="minorHAnsi"/>
          <w:sz w:val="22"/>
          <w:szCs w:val="22"/>
        </w:rPr>
        <w:t xml:space="preserve">register </w:t>
      </w:r>
      <w:r w:rsidR="00C21F0E">
        <w:rPr>
          <w:rFonts w:asciiTheme="minorHAnsi" w:hAnsiTheme="minorHAnsi" w:cstheme="minorHAnsi"/>
          <w:sz w:val="22"/>
          <w:szCs w:val="22"/>
        </w:rPr>
        <w:t xml:space="preserve">is </w:t>
      </w:r>
      <w:r w:rsidR="00200C1F">
        <w:rPr>
          <w:rFonts w:asciiTheme="minorHAnsi" w:hAnsiTheme="minorHAnsi" w:cstheme="minorHAnsi"/>
          <w:sz w:val="22"/>
          <w:szCs w:val="22"/>
        </w:rPr>
        <w:t>lost because their families refuse consent</w:t>
      </w:r>
      <w:r w:rsidR="00200C1F">
        <w:rPr>
          <w:rStyle w:val="FootnoteReference"/>
          <w:rFonts w:asciiTheme="minorHAnsi" w:hAnsiTheme="minorHAnsi" w:cstheme="minorHAnsi"/>
          <w:sz w:val="22"/>
          <w:szCs w:val="22"/>
        </w:rPr>
        <w:footnoteReference w:id="33"/>
      </w:r>
      <w:r w:rsidR="00200C1F">
        <w:rPr>
          <w:rFonts w:asciiTheme="minorHAnsi" w:hAnsiTheme="minorHAnsi" w:cstheme="minorHAnsi"/>
          <w:sz w:val="22"/>
          <w:szCs w:val="22"/>
        </w:rPr>
        <w:t xml:space="preserve">. In fact </w:t>
      </w:r>
      <w:r w:rsidR="001A4B21">
        <w:rPr>
          <w:rFonts w:asciiTheme="minorHAnsi" w:hAnsiTheme="minorHAnsi" w:cstheme="minorHAnsi"/>
          <w:sz w:val="22"/>
          <w:szCs w:val="22"/>
        </w:rPr>
        <w:t>fami</w:t>
      </w:r>
      <w:r w:rsidR="006D4B0D">
        <w:rPr>
          <w:rFonts w:asciiTheme="minorHAnsi" w:hAnsiTheme="minorHAnsi" w:cstheme="minorHAnsi"/>
          <w:sz w:val="22"/>
          <w:szCs w:val="22"/>
        </w:rPr>
        <w:t>lies refuse consent in around 43</w:t>
      </w:r>
      <w:r w:rsidR="001A4B21">
        <w:rPr>
          <w:rFonts w:asciiTheme="minorHAnsi" w:hAnsiTheme="minorHAnsi" w:cstheme="minorHAnsi"/>
          <w:sz w:val="22"/>
          <w:szCs w:val="22"/>
        </w:rPr>
        <w:t xml:space="preserve">% of cases </w:t>
      </w:r>
      <w:r w:rsidR="006D4B0D">
        <w:rPr>
          <w:rFonts w:asciiTheme="minorHAnsi" w:hAnsiTheme="minorHAnsi" w:cstheme="minorHAnsi"/>
          <w:sz w:val="22"/>
          <w:szCs w:val="22"/>
        </w:rPr>
        <w:t>where donation would be possible</w:t>
      </w:r>
      <w:r w:rsidR="006D4B0D">
        <w:rPr>
          <w:rStyle w:val="FootnoteReference"/>
          <w:rFonts w:asciiTheme="minorHAnsi" w:hAnsiTheme="minorHAnsi" w:cstheme="minorHAnsi"/>
          <w:sz w:val="22"/>
          <w:szCs w:val="22"/>
        </w:rPr>
        <w:footnoteReference w:id="34"/>
      </w:r>
      <w:r w:rsidR="001A4B21">
        <w:rPr>
          <w:rFonts w:asciiTheme="minorHAnsi" w:hAnsiTheme="minorHAnsi" w:cstheme="minorHAnsi"/>
          <w:sz w:val="22"/>
          <w:szCs w:val="22"/>
        </w:rPr>
        <w:t>.</w:t>
      </w:r>
      <w:r w:rsidRPr="003C039C">
        <w:rPr>
          <w:rFonts w:asciiTheme="minorHAnsi" w:hAnsiTheme="minorHAnsi" w:cstheme="minorHAnsi"/>
          <w:sz w:val="22"/>
          <w:szCs w:val="22"/>
        </w:rPr>
        <w:t xml:space="preserve"> </w:t>
      </w:r>
      <w:r w:rsidR="002524C2">
        <w:rPr>
          <w:rFonts w:asciiTheme="minorHAnsi" w:hAnsiTheme="minorHAnsi" w:cstheme="minorHAnsi"/>
          <w:sz w:val="22"/>
          <w:szCs w:val="22"/>
        </w:rPr>
        <w:t>This refusal rate has not changed since 2008 and the UK has one of the highest refusal rates in the Western world</w:t>
      </w:r>
      <w:r w:rsidR="00C21F0E">
        <w:rPr>
          <w:rFonts w:asciiTheme="minorHAnsi" w:hAnsiTheme="minorHAnsi" w:cstheme="minorHAnsi"/>
          <w:sz w:val="22"/>
          <w:szCs w:val="22"/>
        </w:rPr>
        <w:t>.</w:t>
      </w:r>
      <w:r w:rsidR="002524C2">
        <w:rPr>
          <w:rFonts w:asciiTheme="minorHAnsi" w:hAnsiTheme="minorHAnsi" w:cstheme="minorHAnsi"/>
          <w:sz w:val="22"/>
          <w:szCs w:val="22"/>
        </w:rPr>
        <w:t xml:space="preserve"> Spain in contrast has a refusal rate of less than 20%</w:t>
      </w:r>
      <w:r w:rsidR="002524C2">
        <w:rPr>
          <w:rStyle w:val="FootnoteReference"/>
          <w:rFonts w:asciiTheme="minorHAnsi" w:hAnsiTheme="minorHAnsi" w:cstheme="minorHAnsi"/>
          <w:sz w:val="22"/>
          <w:szCs w:val="22"/>
        </w:rPr>
        <w:footnoteReference w:id="35"/>
      </w:r>
      <w:r w:rsidR="002524C2">
        <w:rPr>
          <w:rFonts w:asciiTheme="minorHAnsi" w:hAnsiTheme="minorHAnsi" w:cstheme="minorHAnsi"/>
          <w:sz w:val="22"/>
          <w:szCs w:val="22"/>
        </w:rPr>
        <w:t xml:space="preserve">. </w:t>
      </w:r>
      <w:r w:rsidR="00C653E6">
        <w:rPr>
          <w:rFonts w:asciiTheme="minorHAnsi" w:hAnsiTheme="minorHAnsi" w:cstheme="minorHAnsi"/>
          <w:sz w:val="22"/>
          <w:szCs w:val="22"/>
        </w:rPr>
        <w:t xml:space="preserve">Under an opt-out system cooperation from relatives is still required and whilst </w:t>
      </w:r>
      <w:r w:rsidR="00C8597A">
        <w:rPr>
          <w:rFonts w:asciiTheme="minorHAnsi" w:hAnsiTheme="minorHAnsi" w:cstheme="minorHAnsi"/>
          <w:sz w:val="22"/>
          <w:szCs w:val="22"/>
        </w:rPr>
        <w:t xml:space="preserve">there </w:t>
      </w:r>
      <w:r w:rsidR="00C653E6">
        <w:rPr>
          <w:rFonts w:asciiTheme="minorHAnsi" w:hAnsiTheme="minorHAnsi" w:cstheme="minorHAnsi"/>
          <w:sz w:val="22"/>
          <w:szCs w:val="22"/>
        </w:rPr>
        <w:t xml:space="preserve">is no certainty that a change in </w:t>
      </w:r>
      <w:r w:rsidR="00C8597A">
        <w:rPr>
          <w:rFonts w:asciiTheme="minorHAnsi" w:hAnsiTheme="minorHAnsi" w:cstheme="minorHAnsi"/>
          <w:sz w:val="22"/>
          <w:szCs w:val="22"/>
        </w:rPr>
        <w:t xml:space="preserve">the </w:t>
      </w:r>
      <w:r w:rsidR="00C653E6">
        <w:rPr>
          <w:rFonts w:asciiTheme="minorHAnsi" w:hAnsiTheme="minorHAnsi" w:cstheme="minorHAnsi"/>
          <w:sz w:val="22"/>
          <w:szCs w:val="22"/>
        </w:rPr>
        <w:t xml:space="preserve">system would alter these refusal rates it would increase the proportion of registered donors and thus the impact of these rates </w:t>
      </w:r>
      <w:r w:rsidR="00C8597A">
        <w:rPr>
          <w:rFonts w:asciiTheme="minorHAnsi" w:hAnsiTheme="minorHAnsi" w:cstheme="minorHAnsi"/>
          <w:sz w:val="22"/>
          <w:szCs w:val="22"/>
        </w:rPr>
        <w:t xml:space="preserve">would be </w:t>
      </w:r>
      <w:r w:rsidR="00C653E6">
        <w:rPr>
          <w:rFonts w:asciiTheme="minorHAnsi" w:hAnsiTheme="minorHAnsi" w:cstheme="minorHAnsi"/>
          <w:sz w:val="22"/>
          <w:szCs w:val="22"/>
        </w:rPr>
        <w:t xml:space="preserve">minimised. </w:t>
      </w:r>
    </w:p>
    <w:p w:rsidR="002D2DDF" w:rsidRDefault="003C039C" w:rsidP="008C6F4A">
      <w:pPr>
        <w:jc w:val="both"/>
        <w:rPr>
          <w:rFonts w:asciiTheme="minorHAnsi" w:hAnsiTheme="minorHAnsi" w:cstheme="minorHAnsi"/>
          <w:sz w:val="22"/>
          <w:szCs w:val="22"/>
        </w:rPr>
      </w:pPr>
      <w:r w:rsidRPr="003C039C">
        <w:rPr>
          <w:rFonts w:asciiTheme="minorHAnsi" w:hAnsiTheme="minorHAnsi" w:cstheme="minorHAnsi"/>
          <w:sz w:val="22"/>
          <w:szCs w:val="22"/>
        </w:rPr>
        <w:t>Reasons behind family refusal may include a poor understanding of the process,</w:t>
      </w:r>
      <w:r w:rsidR="00201D15">
        <w:rPr>
          <w:rFonts w:asciiTheme="minorHAnsi" w:hAnsiTheme="minorHAnsi" w:cstheme="minorHAnsi"/>
          <w:sz w:val="22"/>
          <w:szCs w:val="22"/>
        </w:rPr>
        <w:t xml:space="preserve"> cultural and religious objections or</w:t>
      </w:r>
      <w:r w:rsidRPr="003C039C">
        <w:rPr>
          <w:rFonts w:asciiTheme="minorHAnsi" w:hAnsiTheme="minorHAnsi" w:cstheme="minorHAnsi"/>
          <w:sz w:val="22"/>
          <w:szCs w:val="22"/>
        </w:rPr>
        <w:t xml:space="preserve"> medical mistrust</w:t>
      </w:r>
      <w:r w:rsidR="00201D15">
        <w:rPr>
          <w:rFonts w:asciiTheme="minorHAnsi" w:hAnsiTheme="minorHAnsi" w:cstheme="minorHAnsi"/>
          <w:sz w:val="22"/>
          <w:szCs w:val="22"/>
        </w:rPr>
        <w:t>. For others they are simply</w:t>
      </w:r>
      <w:r w:rsidRPr="003C039C">
        <w:rPr>
          <w:rFonts w:asciiTheme="minorHAnsi" w:hAnsiTheme="minorHAnsi" w:cstheme="minorHAnsi"/>
          <w:sz w:val="22"/>
          <w:szCs w:val="22"/>
        </w:rPr>
        <w:t xml:space="preserve"> </w:t>
      </w:r>
      <w:r w:rsidR="00201D15">
        <w:rPr>
          <w:rFonts w:asciiTheme="minorHAnsi" w:hAnsiTheme="minorHAnsi" w:cstheme="minorHAnsi"/>
          <w:sz w:val="22"/>
          <w:szCs w:val="22"/>
        </w:rPr>
        <w:t>uncertain</w:t>
      </w:r>
      <w:r w:rsidRPr="003C039C">
        <w:rPr>
          <w:rFonts w:asciiTheme="minorHAnsi" w:hAnsiTheme="minorHAnsi" w:cstheme="minorHAnsi"/>
          <w:sz w:val="22"/>
          <w:szCs w:val="22"/>
        </w:rPr>
        <w:t xml:space="preserve"> of the deceased</w:t>
      </w:r>
      <w:r w:rsidR="00C21F0E">
        <w:rPr>
          <w:rFonts w:asciiTheme="minorHAnsi" w:hAnsiTheme="minorHAnsi" w:cstheme="minorHAnsi"/>
          <w:sz w:val="22"/>
          <w:szCs w:val="22"/>
        </w:rPr>
        <w:t>’s</w:t>
      </w:r>
      <w:r w:rsidRPr="003C039C">
        <w:rPr>
          <w:rFonts w:asciiTheme="minorHAnsi" w:hAnsiTheme="minorHAnsi" w:cstheme="minorHAnsi"/>
          <w:sz w:val="22"/>
          <w:szCs w:val="22"/>
        </w:rPr>
        <w:t xml:space="preserve"> wishes</w:t>
      </w:r>
      <w:r w:rsidR="00201D15">
        <w:rPr>
          <w:rFonts w:asciiTheme="minorHAnsi" w:hAnsiTheme="minorHAnsi" w:cstheme="minorHAnsi"/>
          <w:sz w:val="22"/>
          <w:szCs w:val="22"/>
        </w:rPr>
        <w:t xml:space="preserve"> as many people fail to make known to their family their views on organ donation</w:t>
      </w:r>
      <w:r w:rsidRPr="003C039C">
        <w:rPr>
          <w:rFonts w:asciiTheme="minorHAnsi" w:hAnsiTheme="minorHAnsi" w:cstheme="minorHAnsi"/>
          <w:sz w:val="22"/>
          <w:szCs w:val="22"/>
        </w:rPr>
        <w:t xml:space="preserve">. </w:t>
      </w:r>
      <w:r w:rsidR="006D4B0D">
        <w:rPr>
          <w:rFonts w:asciiTheme="minorHAnsi" w:hAnsiTheme="minorHAnsi" w:cstheme="minorHAnsi"/>
          <w:sz w:val="22"/>
          <w:szCs w:val="22"/>
        </w:rPr>
        <w:t>Where the deceased</w:t>
      </w:r>
      <w:r w:rsidR="00C21F0E">
        <w:rPr>
          <w:rFonts w:asciiTheme="minorHAnsi" w:hAnsiTheme="minorHAnsi" w:cstheme="minorHAnsi"/>
          <w:sz w:val="22"/>
          <w:szCs w:val="22"/>
        </w:rPr>
        <w:t>’s</w:t>
      </w:r>
      <w:r w:rsidR="006D4B0D">
        <w:rPr>
          <w:rFonts w:asciiTheme="minorHAnsi" w:hAnsiTheme="minorHAnsi" w:cstheme="minorHAnsi"/>
          <w:sz w:val="22"/>
          <w:szCs w:val="22"/>
        </w:rPr>
        <w:t xml:space="preserve"> wishes are unknown the family refusal rate rises further to 57%</w:t>
      </w:r>
      <w:r w:rsidR="006D4B0D">
        <w:rPr>
          <w:rStyle w:val="FootnoteReference"/>
          <w:rFonts w:asciiTheme="minorHAnsi" w:hAnsiTheme="minorHAnsi" w:cstheme="minorHAnsi"/>
          <w:sz w:val="22"/>
          <w:szCs w:val="22"/>
        </w:rPr>
        <w:footnoteReference w:id="36"/>
      </w:r>
      <w:r w:rsidR="006D4B0D">
        <w:rPr>
          <w:rFonts w:asciiTheme="minorHAnsi" w:hAnsiTheme="minorHAnsi" w:cstheme="minorHAnsi"/>
          <w:sz w:val="22"/>
          <w:szCs w:val="22"/>
        </w:rPr>
        <w:t>.</w:t>
      </w:r>
    </w:p>
    <w:p w:rsidR="009A0D81" w:rsidRDefault="00201D15" w:rsidP="008C6F4A">
      <w:pPr>
        <w:jc w:val="both"/>
        <w:rPr>
          <w:rFonts w:asciiTheme="minorHAnsi" w:hAnsiTheme="minorHAnsi" w:cstheme="minorHAnsi"/>
          <w:sz w:val="22"/>
          <w:szCs w:val="22"/>
        </w:rPr>
      </w:pPr>
      <w:r>
        <w:rPr>
          <w:rFonts w:asciiTheme="minorHAnsi" w:hAnsiTheme="minorHAnsi" w:cstheme="minorHAnsi"/>
          <w:sz w:val="22"/>
          <w:szCs w:val="22"/>
        </w:rPr>
        <w:lastRenderedPageBreak/>
        <w:t xml:space="preserve">Under </w:t>
      </w:r>
      <w:r w:rsidR="00C21F0E">
        <w:rPr>
          <w:rFonts w:asciiTheme="minorHAnsi" w:hAnsiTheme="minorHAnsi" w:cstheme="minorHAnsi"/>
          <w:sz w:val="22"/>
          <w:szCs w:val="22"/>
        </w:rPr>
        <w:t xml:space="preserve">the proposed </w:t>
      </w:r>
      <w:r w:rsidR="00574986">
        <w:rPr>
          <w:rFonts w:asciiTheme="minorHAnsi" w:hAnsiTheme="minorHAnsi" w:cstheme="minorHAnsi"/>
          <w:sz w:val="22"/>
          <w:szCs w:val="22"/>
        </w:rPr>
        <w:t>soft opt</w:t>
      </w:r>
      <w:r w:rsidR="00C21F0E">
        <w:rPr>
          <w:rFonts w:asciiTheme="minorHAnsi" w:hAnsiTheme="minorHAnsi" w:cstheme="minorHAnsi"/>
          <w:sz w:val="22"/>
          <w:szCs w:val="22"/>
        </w:rPr>
        <w:t>-</w:t>
      </w:r>
      <w:r>
        <w:rPr>
          <w:rFonts w:asciiTheme="minorHAnsi" w:hAnsiTheme="minorHAnsi" w:cstheme="minorHAnsi"/>
          <w:sz w:val="22"/>
          <w:szCs w:val="22"/>
        </w:rPr>
        <w:t xml:space="preserve">out system </w:t>
      </w:r>
      <w:r w:rsidR="000937A7">
        <w:rPr>
          <w:rFonts w:asciiTheme="minorHAnsi" w:hAnsiTheme="minorHAnsi" w:cstheme="minorHAnsi"/>
          <w:sz w:val="22"/>
          <w:szCs w:val="22"/>
        </w:rPr>
        <w:t>some</w:t>
      </w:r>
      <w:r>
        <w:rPr>
          <w:rFonts w:asciiTheme="minorHAnsi" w:hAnsiTheme="minorHAnsi" w:cstheme="minorHAnsi"/>
          <w:sz w:val="22"/>
          <w:szCs w:val="22"/>
        </w:rPr>
        <w:t xml:space="preserve"> of this uncertainty will be removed as the onus is moved from the family to consider donation to the potential donor. </w:t>
      </w:r>
      <w:r w:rsidR="000937A7" w:rsidRPr="009A0D81">
        <w:rPr>
          <w:rFonts w:asciiTheme="minorHAnsi" w:hAnsiTheme="minorHAnsi" w:cstheme="minorHAnsi"/>
          <w:sz w:val="22"/>
          <w:szCs w:val="22"/>
        </w:rPr>
        <w:t>Under the present system, uncertainty will arise where there is no entry in the Organ Donor Register, and this could either mean the person was opposed to donation, or that they had no objection, but just had not registered.</w:t>
      </w:r>
      <w:r w:rsidR="000937A7">
        <w:t xml:space="preserve"> </w:t>
      </w:r>
      <w:r w:rsidR="009A0D81" w:rsidRPr="009A0D81">
        <w:rPr>
          <w:rFonts w:asciiTheme="minorHAnsi" w:hAnsiTheme="minorHAnsi" w:cstheme="minorHAnsi"/>
          <w:sz w:val="22"/>
          <w:szCs w:val="22"/>
        </w:rPr>
        <w:t xml:space="preserve">The family must make a decision </w:t>
      </w:r>
      <w:r w:rsidR="00C8597A">
        <w:rPr>
          <w:rFonts w:asciiTheme="minorHAnsi" w:hAnsiTheme="minorHAnsi" w:cstheme="minorHAnsi"/>
          <w:sz w:val="22"/>
          <w:szCs w:val="22"/>
        </w:rPr>
        <w:t xml:space="preserve">based on </w:t>
      </w:r>
      <w:r w:rsidR="009A0D81" w:rsidRPr="009A0D81">
        <w:rPr>
          <w:rFonts w:asciiTheme="minorHAnsi" w:hAnsiTheme="minorHAnsi" w:cstheme="minorHAnsi"/>
          <w:sz w:val="22"/>
          <w:szCs w:val="22"/>
        </w:rPr>
        <w:t>what the</w:t>
      </w:r>
      <w:r w:rsidR="00C8597A">
        <w:rPr>
          <w:rFonts w:asciiTheme="minorHAnsi" w:hAnsiTheme="minorHAnsi" w:cstheme="minorHAnsi"/>
          <w:sz w:val="22"/>
          <w:szCs w:val="22"/>
        </w:rPr>
        <w:t>y think the</w:t>
      </w:r>
      <w:r w:rsidR="009A0D81" w:rsidRPr="009A0D81">
        <w:rPr>
          <w:rFonts w:asciiTheme="minorHAnsi" w:hAnsiTheme="minorHAnsi" w:cstheme="minorHAnsi"/>
          <w:sz w:val="22"/>
          <w:szCs w:val="22"/>
        </w:rPr>
        <w:t xml:space="preserve"> deceased </w:t>
      </w:r>
      <w:r w:rsidR="00C8597A">
        <w:rPr>
          <w:rFonts w:asciiTheme="minorHAnsi" w:hAnsiTheme="minorHAnsi" w:cstheme="minorHAnsi"/>
          <w:sz w:val="22"/>
          <w:szCs w:val="22"/>
        </w:rPr>
        <w:t xml:space="preserve">person’s </w:t>
      </w:r>
      <w:r w:rsidR="009A0D81" w:rsidRPr="009A0D81">
        <w:rPr>
          <w:rFonts w:asciiTheme="minorHAnsi" w:hAnsiTheme="minorHAnsi" w:cstheme="minorHAnsi"/>
          <w:sz w:val="22"/>
          <w:szCs w:val="22"/>
        </w:rPr>
        <w:t>attitude to donation</w:t>
      </w:r>
      <w:r w:rsidR="00C8597A">
        <w:rPr>
          <w:rFonts w:asciiTheme="minorHAnsi" w:hAnsiTheme="minorHAnsi" w:cstheme="minorHAnsi"/>
          <w:sz w:val="22"/>
          <w:szCs w:val="22"/>
        </w:rPr>
        <w:t xml:space="preserve"> was</w:t>
      </w:r>
      <w:r w:rsidR="009A0D81" w:rsidRPr="009A0D81">
        <w:rPr>
          <w:rFonts w:asciiTheme="minorHAnsi" w:hAnsiTheme="minorHAnsi" w:cstheme="minorHAnsi"/>
          <w:sz w:val="22"/>
          <w:szCs w:val="22"/>
        </w:rPr>
        <w:t xml:space="preserve">. </w:t>
      </w:r>
      <w:r w:rsidR="000937A7" w:rsidRPr="009A0D81">
        <w:rPr>
          <w:rFonts w:asciiTheme="minorHAnsi" w:hAnsiTheme="minorHAnsi" w:cstheme="minorHAnsi"/>
          <w:sz w:val="22"/>
          <w:szCs w:val="22"/>
        </w:rPr>
        <w:t>Under the Bill,</w:t>
      </w:r>
      <w:r w:rsidR="000937A7">
        <w:t xml:space="preserve"> </w:t>
      </w:r>
      <w:r w:rsidR="000937A7">
        <w:rPr>
          <w:rFonts w:asciiTheme="minorHAnsi" w:hAnsiTheme="minorHAnsi" w:cstheme="minorHAnsi"/>
          <w:sz w:val="22"/>
          <w:szCs w:val="22"/>
        </w:rPr>
        <w:t xml:space="preserve">the presumption will be that the deceased had no objection to donation – since, if they had, they would have registered that objection during their lifetime, and this would have been a straightforward thing for them to do. </w:t>
      </w:r>
      <w:r w:rsidR="000937A7" w:rsidRPr="009A0D81">
        <w:rPr>
          <w:rFonts w:asciiTheme="minorHAnsi" w:hAnsiTheme="minorHAnsi" w:cstheme="minorHAnsi"/>
          <w:sz w:val="22"/>
          <w:szCs w:val="22"/>
        </w:rPr>
        <w:t xml:space="preserve">There will remain a degree of uncertainty when there is no entry in the opt-out register </w:t>
      </w:r>
      <w:r w:rsidR="009A0D81" w:rsidRPr="009A0D81">
        <w:rPr>
          <w:rFonts w:asciiTheme="minorHAnsi" w:hAnsiTheme="minorHAnsi" w:cstheme="minorHAnsi"/>
          <w:sz w:val="22"/>
          <w:szCs w:val="22"/>
        </w:rPr>
        <w:t>but those who strongly opposed transplantation are likely to have registered an objection</w:t>
      </w:r>
      <w:r w:rsidR="000937A7" w:rsidRPr="009A0D81">
        <w:rPr>
          <w:rFonts w:asciiTheme="minorHAnsi" w:hAnsiTheme="minorHAnsi" w:cstheme="minorHAnsi"/>
          <w:sz w:val="22"/>
          <w:szCs w:val="22"/>
        </w:rPr>
        <w:t>, so the family may feel more confident in not objecting</w:t>
      </w:r>
      <w:r w:rsidR="009A0D81" w:rsidRPr="009A0D81">
        <w:rPr>
          <w:rFonts w:asciiTheme="minorHAnsi" w:hAnsiTheme="minorHAnsi" w:cstheme="minorHAnsi"/>
          <w:sz w:val="22"/>
          <w:szCs w:val="22"/>
        </w:rPr>
        <w:t xml:space="preserve"> and may</w:t>
      </w:r>
      <w:r w:rsidR="008C6F4A">
        <w:rPr>
          <w:rFonts w:asciiTheme="minorHAnsi" w:hAnsiTheme="minorHAnsi" w:cstheme="minorHAnsi"/>
          <w:sz w:val="22"/>
          <w:szCs w:val="22"/>
        </w:rPr>
        <w:t xml:space="preserve"> have</w:t>
      </w:r>
      <w:r>
        <w:rPr>
          <w:rFonts w:asciiTheme="minorHAnsi" w:hAnsiTheme="minorHAnsi" w:cstheme="minorHAnsi"/>
          <w:sz w:val="22"/>
          <w:szCs w:val="22"/>
        </w:rPr>
        <w:t xml:space="preserve"> less </w:t>
      </w:r>
      <w:r w:rsidR="008C6F4A">
        <w:rPr>
          <w:rFonts w:asciiTheme="minorHAnsi" w:hAnsiTheme="minorHAnsi" w:cstheme="minorHAnsi"/>
          <w:sz w:val="22"/>
          <w:szCs w:val="22"/>
        </w:rPr>
        <w:t>uncertainty</w:t>
      </w:r>
      <w:r>
        <w:rPr>
          <w:rFonts w:asciiTheme="minorHAnsi" w:hAnsiTheme="minorHAnsi" w:cstheme="minorHAnsi"/>
          <w:sz w:val="22"/>
          <w:szCs w:val="22"/>
        </w:rPr>
        <w:t xml:space="preserve"> to </w:t>
      </w:r>
      <w:r w:rsidR="008C6F4A">
        <w:rPr>
          <w:rFonts w:asciiTheme="minorHAnsi" w:hAnsiTheme="minorHAnsi" w:cstheme="minorHAnsi"/>
          <w:sz w:val="22"/>
          <w:szCs w:val="22"/>
        </w:rPr>
        <w:t>deal with</w:t>
      </w:r>
      <w:r w:rsidR="004D233A">
        <w:rPr>
          <w:rFonts w:asciiTheme="minorHAnsi" w:hAnsiTheme="minorHAnsi" w:cstheme="minorHAnsi"/>
          <w:sz w:val="22"/>
          <w:szCs w:val="22"/>
        </w:rPr>
        <w:t xml:space="preserve">. </w:t>
      </w:r>
    </w:p>
    <w:p w:rsidR="00201D15" w:rsidRDefault="009A0D81" w:rsidP="008C6F4A">
      <w:pPr>
        <w:jc w:val="both"/>
        <w:rPr>
          <w:rFonts w:asciiTheme="minorHAnsi" w:hAnsiTheme="minorHAnsi" w:cstheme="minorHAnsi"/>
          <w:sz w:val="22"/>
          <w:szCs w:val="22"/>
        </w:rPr>
      </w:pPr>
      <w:r>
        <w:rPr>
          <w:rFonts w:asciiTheme="minorHAnsi" w:hAnsiTheme="minorHAnsi" w:cstheme="minorHAnsi"/>
          <w:sz w:val="22"/>
          <w:szCs w:val="22"/>
        </w:rPr>
        <w:t>Whilst the role of the family will be reduced</w:t>
      </w:r>
      <w:r w:rsidR="00C8597A">
        <w:rPr>
          <w:rFonts w:asciiTheme="minorHAnsi" w:hAnsiTheme="minorHAnsi" w:cstheme="minorHAnsi"/>
          <w:sz w:val="22"/>
          <w:szCs w:val="22"/>
        </w:rPr>
        <w:t>,</w:t>
      </w:r>
      <w:r>
        <w:rPr>
          <w:rFonts w:asciiTheme="minorHAnsi" w:hAnsiTheme="minorHAnsi" w:cstheme="minorHAnsi"/>
          <w:sz w:val="22"/>
          <w:szCs w:val="22"/>
        </w:rPr>
        <w:t xml:space="preserve"> as </w:t>
      </w:r>
      <w:r w:rsidR="00C8597A">
        <w:rPr>
          <w:rFonts w:asciiTheme="minorHAnsi" w:hAnsiTheme="minorHAnsi" w:cstheme="minorHAnsi"/>
          <w:sz w:val="22"/>
          <w:szCs w:val="22"/>
        </w:rPr>
        <w:t xml:space="preserve">there will be </w:t>
      </w:r>
      <w:r>
        <w:rPr>
          <w:rFonts w:asciiTheme="minorHAnsi" w:hAnsiTheme="minorHAnsi" w:cstheme="minorHAnsi"/>
          <w:sz w:val="22"/>
          <w:szCs w:val="22"/>
        </w:rPr>
        <w:t xml:space="preserve">fewer cases </w:t>
      </w:r>
      <w:r w:rsidR="00C8597A">
        <w:rPr>
          <w:rFonts w:asciiTheme="minorHAnsi" w:hAnsiTheme="minorHAnsi" w:cstheme="minorHAnsi"/>
          <w:sz w:val="22"/>
          <w:szCs w:val="22"/>
        </w:rPr>
        <w:t xml:space="preserve">in which </w:t>
      </w:r>
      <w:r>
        <w:rPr>
          <w:rFonts w:asciiTheme="minorHAnsi" w:hAnsiTheme="minorHAnsi" w:cstheme="minorHAnsi"/>
          <w:sz w:val="22"/>
          <w:szCs w:val="22"/>
        </w:rPr>
        <w:t>they will be asked for consent</w:t>
      </w:r>
      <w:r w:rsidR="004D233A">
        <w:rPr>
          <w:rFonts w:asciiTheme="minorHAnsi" w:hAnsiTheme="minorHAnsi" w:cstheme="minorHAnsi"/>
          <w:sz w:val="22"/>
          <w:szCs w:val="22"/>
        </w:rPr>
        <w:t>, they will retain some</w:t>
      </w:r>
      <w:r w:rsidR="000A7E33">
        <w:rPr>
          <w:rFonts w:asciiTheme="minorHAnsi" w:hAnsiTheme="minorHAnsi" w:cstheme="minorHAnsi"/>
          <w:sz w:val="22"/>
          <w:szCs w:val="22"/>
        </w:rPr>
        <w:t xml:space="preserve"> role in the process, </w:t>
      </w:r>
      <w:r w:rsidR="00201D15">
        <w:rPr>
          <w:rFonts w:asciiTheme="minorHAnsi" w:hAnsiTheme="minorHAnsi" w:cstheme="minorHAnsi"/>
          <w:sz w:val="22"/>
          <w:szCs w:val="22"/>
        </w:rPr>
        <w:t>act</w:t>
      </w:r>
      <w:r w:rsidR="000A7E33">
        <w:rPr>
          <w:rFonts w:asciiTheme="minorHAnsi" w:hAnsiTheme="minorHAnsi" w:cstheme="minorHAnsi"/>
          <w:sz w:val="22"/>
          <w:szCs w:val="22"/>
        </w:rPr>
        <w:t>ing</w:t>
      </w:r>
      <w:r w:rsidR="008C6F4A">
        <w:rPr>
          <w:rFonts w:asciiTheme="minorHAnsi" w:hAnsiTheme="minorHAnsi" w:cstheme="minorHAnsi"/>
          <w:sz w:val="22"/>
          <w:szCs w:val="22"/>
        </w:rPr>
        <w:t xml:space="preserve"> as</w:t>
      </w:r>
      <w:r w:rsidR="00201D15">
        <w:rPr>
          <w:rFonts w:asciiTheme="minorHAnsi" w:hAnsiTheme="minorHAnsi" w:cstheme="minorHAnsi"/>
          <w:sz w:val="22"/>
          <w:szCs w:val="22"/>
        </w:rPr>
        <w:t xml:space="preserve"> a vital safeguard. At</w:t>
      </w:r>
      <w:r w:rsidR="004D233A">
        <w:rPr>
          <w:rFonts w:asciiTheme="minorHAnsi" w:hAnsiTheme="minorHAnsi" w:cstheme="minorHAnsi"/>
          <w:sz w:val="22"/>
          <w:szCs w:val="22"/>
        </w:rPr>
        <w:t xml:space="preserve"> the</w:t>
      </w:r>
      <w:r w:rsidR="00201D15">
        <w:rPr>
          <w:rFonts w:asciiTheme="minorHAnsi" w:hAnsiTheme="minorHAnsi" w:cstheme="minorHAnsi"/>
          <w:sz w:val="22"/>
          <w:szCs w:val="22"/>
        </w:rPr>
        <w:t xml:space="preserve"> time of death</w:t>
      </w:r>
      <w:r w:rsidR="00C8597A">
        <w:rPr>
          <w:rFonts w:asciiTheme="minorHAnsi" w:hAnsiTheme="minorHAnsi" w:cstheme="minorHAnsi"/>
          <w:sz w:val="22"/>
          <w:szCs w:val="22"/>
        </w:rPr>
        <w:t>,</w:t>
      </w:r>
      <w:r w:rsidR="00201D15">
        <w:rPr>
          <w:rFonts w:asciiTheme="minorHAnsi" w:hAnsiTheme="minorHAnsi" w:cstheme="minorHAnsi"/>
          <w:sz w:val="22"/>
          <w:szCs w:val="22"/>
        </w:rPr>
        <w:t xml:space="preserve"> family members will be consulted to understand if there were</w:t>
      </w:r>
      <w:r w:rsidR="0089616B">
        <w:rPr>
          <w:rFonts w:asciiTheme="minorHAnsi" w:hAnsiTheme="minorHAnsi" w:cstheme="minorHAnsi"/>
          <w:sz w:val="22"/>
          <w:szCs w:val="22"/>
        </w:rPr>
        <w:t xml:space="preserve"> aware of</w:t>
      </w:r>
      <w:r w:rsidR="00201D15">
        <w:rPr>
          <w:rFonts w:asciiTheme="minorHAnsi" w:hAnsiTheme="minorHAnsi" w:cstheme="minorHAnsi"/>
          <w:sz w:val="22"/>
          <w:szCs w:val="22"/>
        </w:rPr>
        <w:t xml:space="preserve"> any recent objections by the decreased that had not been registered. </w:t>
      </w:r>
    </w:p>
    <w:p w:rsidR="00201D15" w:rsidRDefault="00C21F0E" w:rsidP="008C6F4A">
      <w:pPr>
        <w:jc w:val="both"/>
        <w:rPr>
          <w:rFonts w:asciiTheme="minorHAnsi" w:hAnsiTheme="minorHAnsi" w:cstheme="minorHAnsi"/>
          <w:sz w:val="22"/>
          <w:szCs w:val="22"/>
        </w:rPr>
      </w:pPr>
      <w:r>
        <w:rPr>
          <w:rFonts w:asciiTheme="minorHAnsi" w:hAnsiTheme="minorHAnsi" w:cstheme="minorHAnsi"/>
          <w:sz w:val="22"/>
          <w:szCs w:val="22"/>
        </w:rPr>
        <w:t>It is important to stress</w:t>
      </w:r>
      <w:r w:rsidR="00201D15">
        <w:rPr>
          <w:rFonts w:asciiTheme="minorHAnsi" w:hAnsiTheme="minorHAnsi" w:cstheme="minorHAnsi"/>
          <w:sz w:val="22"/>
          <w:szCs w:val="22"/>
        </w:rPr>
        <w:t xml:space="preserve"> that the family is </w:t>
      </w:r>
      <w:r>
        <w:rPr>
          <w:rFonts w:asciiTheme="minorHAnsi" w:hAnsiTheme="minorHAnsi" w:cstheme="minorHAnsi"/>
          <w:sz w:val="22"/>
          <w:szCs w:val="22"/>
        </w:rPr>
        <w:t xml:space="preserve">to be </w:t>
      </w:r>
      <w:r w:rsidR="00201D15">
        <w:rPr>
          <w:rFonts w:asciiTheme="minorHAnsi" w:hAnsiTheme="minorHAnsi" w:cstheme="minorHAnsi"/>
          <w:sz w:val="22"/>
          <w:szCs w:val="22"/>
        </w:rPr>
        <w:t xml:space="preserve">consulted not on their own personal views to allow donation or not, but rather on their knowledge of </w:t>
      </w:r>
      <w:r>
        <w:rPr>
          <w:rFonts w:asciiTheme="minorHAnsi" w:hAnsiTheme="minorHAnsi" w:cstheme="minorHAnsi"/>
          <w:sz w:val="22"/>
          <w:szCs w:val="22"/>
        </w:rPr>
        <w:t xml:space="preserve">the </w:t>
      </w:r>
      <w:r w:rsidR="00201D15">
        <w:rPr>
          <w:rFonts w:asciiTheme="minorHAnsi" w:hAnsiTheme="minorHAnsi" w:cstheme="minorHAnsi"/>
          <w:sz w:val="22"/>
          <w:szCs w:val="22"/>
        </w:rPr>
        <w:t>deceased</w:t>
      </w:r>
      <w:r>
        <w:rPr>
          <w:rFonts w:asciiTheme="minorHAnsi" w:hAnsiTheme="minorHAnsi" w:cstheme="minorHAnsi"/>
          <w:sz w:val="22"/>
          <w:szCs w:val="22"/>
        </w:rPr>
        <w:t xml:space="preserve"> person’s</w:t>
      </w:r>
      <w:r w:rsidR="00201D15">
        <w:rPr>
          <w:rFonts w:asciiTheme="minorHAnsi" w:hAnsiTheme="minorHAnsi" w:cstheme="minorHAnsi"/>
          <w:sz w:val="22"/>
          <w:szCs w:val="22"/>
        </w:rPr>
        <w:t xml:space="preserve"> wishes. </w:t>
      </w:r>
      <w:r w:rsidR="00706964">
        <w:rPr>
          <w:rFonts w:asciiTheme="minorHAnsi" w:hAnsiTheme="minorHAnsi" w:cstheme="minorHAnsi"/>
          <w:sz w:val="22"/>
          <w:szCs w:val="22"/>
        </w:rPr>
        <w:t xml:space="preserve"> Their role is to confirm</w:t>
      </w:r>
      <w:r>
        <w:rPr>
          <w:rFonts w:asciiTheme="minorHAnsi" w:hAnsiTheme="minorHAnsi" w:cstheme="minorHAnsi"/>
          <w:sz w:val="22"/>
          <w:szCs w:val="22"/>
        </w:rPr>
        <w:t>,</w:t>
      </w:r>
      <w:r w:rsidR="00706964">
        <w:rPr>
          <w:rFonts w:asciiTheme="minorHAnsi" w:hAnsiTheme="minorHAnsi" w:cstheme="minorHAnsi"/>
          <w:sz w:val="22"/>
          <w:szCs w:val="22"/>
        </w:rPr>
        <w:t xml:space="preserve"> not </w:t>
      </w:r>
      <w:r>
        <w:rPr>
          <w:rFonts w:asciiTheme="minorHAnsi" w:hAnsiTheme="minorHAnsi" w:cstheme="minorHAnsi"/>
          <w:sz w:val="22"/>
          <w:szCs w:val="22"/>
        </w:rPr>
        <w:t>choose</w:t>
      </w:r>
      <w:r w:rsidR="00706964">
        <w:rPr>
          <w:rFonts w:asciiTheme="minorHAnsi" w:hAnsiTheme="minorHAnsi" w:cstheme="minorHAnsi"/>
          <w:sz w:val="22"/>
          <w:szCs w:val="22"/>
        </w:rPr>
        <w:t xml:space="preserve">. </w:t>
      </w:r>
      <w:r w:rsidR="00201D15">
        <w:rPr>
          <w:rFonts w:asciiTheme="minorHAnsi" w:hAnsiTheme="minorHAnsi" w:cstheme="minorHAnsi"/>
          <w:sz w:val="22"/>
          <w:szCs w:val="22"/>
        </w:rPr>
        <w:t>This ensure</w:t>
      </w:r>
      <w:r>
        <w:rPr>
          <w:rFonts w:asciiTheme="minorHAnsi" w:hAnsiTheme="minorHAnsi" w:cstheme="minorHAnsi"/>
          <w:sz w:val="22"/>
          <w:szCs w:val="22"/>
        </w:rPr>
        <w:t>s</w:t>
      </w:r>
      <w:r w:rsidR="00201D15">
        <w:rPr>
          <w:rFonts w:asciiTheme="minorHAnsi" w:hAnsiTheme="minorHAnsi" w:cstheme="minorHAnsi"/>
          <w:sz w:val="22"/>
          <w:szCs w:val="22"/>
        </w:rPr>
        <w:t xml:space="preserve"> the donor’s wishes are protected as fully as possible</w:t>
      </w:r>
      <w:r>
        <w:rPr>
          <w:rFonts w:asciiTheme="minorHAnsi" w:hAnsiTheme="minorHAnsi" w:cstheme="minorHAnsi"/>
          <w:sz w:val="22"/>
          <w:szCs w:val="22"/>
        </w:rPr>
        <w:t xml:space="preserve">, and </w:t>
      </w:r>
      <w:r w:rsidR="008C6F4A">
        <w:rPr>
          <w:rFonts w:asciiTheme="minorHAnsi" w:hAnsiTheme="minorHAnsi" w:cstheme="minorHAnsi"/>
          <w:sz w:val="22"/>
          <w:szCs w:val="22"/>
        </w:rPr>
        <w:t xml:space="preserve">the family </w:t>
      </w:r>
      <w:r>
        <w:rPr>
          <w:rFonts w:asciiTheme="minorHAnsi" w:hAnsiTheme="minorHAnsi" w:cstheme="minorHAnsi"/>
          <w:sz w:val="22"/>
          <w:szCs w:val="22"/>
        </w:rPr>
        <w:t xml:space="preserve">will </w:t>
      </w:r>
      <w:r w:rsidR="008C6F4A">
        <w:rPr>
          <w:rFonts w:asciiTheme="minorHAnsi" w:hAnsiTheme="minorHAnsi" w:cstheme="minorHAnsi"/>
          <w:sz w:val="22"/>
          <w:szCs w:val="22"/>
        </w:rPr>
        <w:t xml:space="preserve">not </w:t>
      </w:r>
      <w:r>
        <w:rPr>
          <w:rFonts w:asciiTheme="minorHAnsi" w:hAnsiTheme="minorHAnsi" w:cstheme="minorHAnsi"/>
          <w:sz w:val="22"/>
          <w:szCs w:val="22"/>
        </w:rPr>
        <w:t xml:space="preserve">be able to </w:t>
      </w:r>
      <w:r w:rsidR="008C6F4A">
        <w:rPr>
          <w:rFonts w:asciiTheme="minorHAnsi" w:hAnsiTheme="minorHAnsi" w:cstheme="minorHAnsi"/>
          <w:sz w:val="22"/>
          <w:szCs w:val="22"/>
        </w:rPr>
        <w:t xml:space="preserve">override the </w:t>
      </w:r>
      <w:r>
        <w:rPr>
          <w:rFonts w:asciiTheme="minorHAnsi" w:hAnsiTheme="minorHAnsi" w:cstheme="minorHAnsi"/>
          <w:sz w:val="22"/>
          <w:szCs w:val="22"/>
        </w:rPr>
        <w:t xml:space="preserve">known </w:t>
      </w:r>
      <w:r w:rsidR="008C6F4A">
        <w:rPr>
          <w:rFonts w:asciiTheme="minorHAnsi" w:hAnsiTheme="minorHAnsi" w:cstheme="minorHAnsi"/>
          <w:sz w:val="22"/>
          <w:szCs w:val="22"/>
        </w:rPr>
        <w:t xml:space="preserve">wishes of the deceased. However, to ensure the most up-to-date </w:t>
      </w:r>
      <w:r>
        <w:rPr>
          <w:rFonts w:asciiTheme="minorHAnsi" w:hAnsiTheme="minorHAnsi" w:cstheme="minorHAnsi"/>
          <w:sz w:val="22"/>
          <w:szCs w:val="22"/>
        </w:rPr>
        <w:t xml:space="preserve">views </w:t>
      </w:r>
      <w:r w:rsidR="008C6F4A">
        <w:rPr>
          <w:rFonts w:asciiTheme="minorHAnsi" w:hAnsiTheme="minorHAnsi" w:cstheme="minorHAnsi"/>
          <w:sz w:val="22"/>
          <w:szCs w:val="22"/>
        </w:rPr>
        <w:t xml:space="preserve">of the deceased </w:t>
      </w:r>
      <w:r>
        <w:rPr>
          <w:rFonts w:asciiTheme="minorHAnsi" w:hAnsiTheme="minorHAnsi" w:cstheme="minorHAnsi"/>
          <w:sz w:val="22"/>
          <w:szCs w:val="22"/>
        </w:rPr>
        <w:t xml:space="preserve">are </w:t>
      </w:r>
      <w:r w:rsidR="008C6F4A">
        <w:rPr>
          <w:rFonts w:asciiTheme="minorHAnsi" w:hAnsiTheme="minorHAnsi" w:cstheme="minorHAnsi"/>
          <w:sz w:val="22"/>
          <w:szCs w:val="22"/>
        </w:rPr>
        <w:t>known</w:t>
      </w:r>
      <w:r>
        <w:rPr>
          <w:rFonts w:asciiTheme="minorHAnsi" w:hAnsiTheme="minorHAnsi" w:cstheme="minorHAnsi"/>
          <w:sz w:val="22"/>
          <w:szCs w:val="22"/>
        </w:rPr>
        <w:t>,</w:t>
      </w:r>
      <w:r w:rsidR="008C6F4A">
        <w:rPr>
          <w:rFonts w:asciiTheme="minorHAnsi" w:hAnsiTheme="minorHAnsi" w:cstheme="minorHAnsi"/>
          <w:sz w:val="22"/>
          <w:szCs w:val="22"/>
        </w:rPr>
        <w:t xml:space="preserve"> the family will be consulted. </w:t>
      </w:r>
    </w:p>
    <w:p w:rsidR="008C6F4A" w:rsidRDefault="008C6F4A" w:rsidP="008C6F4A">
      <w:pPr>
        <w:jc w:val="both"/>
        <w:rPr>
          <w:rFonts w:asciiTheme="minorHAnsi" w:hAnsiTheme="minorHAnsi" w:cstheme="minorHAnsi"/>
          <w:sz w:val="22"/>
          <w:szCs w:val="22"/>
        </w:rPr>
      </w:pPr>
      <w:r>
        <w:rPr>
          <w:rFonts w:asciiTheme="minorHAnsi" w:hAnsiTheme="minorHAnsi" w:cstheme="minorHAnsi"/>
          <w:sz w:val="22"/>
          <w:szCs w:val="22"/>
        </w:rPr>
        <w:t xml:space="preserve">There is a risk the family may </w:t>
      </w:r>
      <w:r w:rsidR="00C21F0E">
        <w:rPr>
          <w:rFonts w:asciiTheme="minorHAnsi" w:hAnsiTheme="minorHAnsi" w:cstheme="minorHAnsi"/>
          <w:sz w:val="22"/>
          <w:szCs w:val="22"/>
        </w:rPr>
        <w:t xml:space="preserve">make </w:t>
      </w:r>
      <w:r>
        <w:rPr>
          <w:rFonts w:asciiTheme="minorHAnsi" w:hAnsiTheme="minorHAnsi" w:cstheme="minorHAnsi"/>
          <w:sz w:val="22"/>
          <w:szCs w:val="22"/>
        </w:rPr>
        <w:t xml:space="preserve">a false </w:t>
      </w:r>
      <w:r w:rsidR="00C21F0E">
        <w:rPr>
          <w:rFonts w:asciiTheme="minorHAnsi" w:hAnsiTheme="minorHAnsi" w:cstheme="minorHAnsi"/>
          <w:sz w:val="22"/>
          <w:szCs w:val="22"/>
        </w:rPr>
        <w:t xml:space="preserve">statement about </w:t>
      </w:r>
      <w:r>
        <w:rPr>
          <w:rFonts w:asciiTheme="minorHAnsi" w:hAnsiTheme="minorHAnsi" w:cstheme="minorHAnsi"/>
          <w:sz w:val="22"/>
          <w:szCs w:val="22"/>
        </w:rPr>
        <w:t xml:space="preserve">their knowledge of the deceased </w:t>
      </w:r>
      <w:r w:rsidR="00C21F0E">
        <w:rPr>
          <w:rFonts w:asciiTheme="minorHAnsi" w:hAnsiTheme="minorHAnsi" w:cstheme="minorHAnsi"/>
          <w:sz w:val="22"/>
          <w:szCs w:val="22"/>
        </w:rPr>
        <w:t xml:space="preserve">person’s </w:t>
      </w:r>
      <w:r>
        <w:rPr>
          <w:rFonts w:asciiTheme="minorHAnsi" w:hAnsiTheme="minorHAnsi" w:cstheme="minorHAnsi"/>
          <w:sz w:val="22"/>
          <w:szCs w:val="22"/>
        </w:rPr>
        <w:t xml:space="preserve">wishes </w:t>
      </w:r>
      <w:r w:rsidR="00C21F0E">
        <w:rPr>
          <w:rFonts w:asciiTheme="minorHAnsi" w:hAnsiTheme="minorHAnsi" w:cstheme="minorHAnsi"/>
          <w:sz w:val="22"/>
          <w:szCs w:val="22"/>
        </w:rPr>
        <w:t xml:space="preserve">in order to give expression to their own view.  </w:t>
      </w:r>
      <w:r>
        <w:rPr>
          <w:rFonts w:asciiTheme="minorHAnsi" w:hAnsiTheme="minorHAnsi" w:cstheme="minorHAnsi"/>
          <w:sz w:val="22"/>
          <w:szCs w:val="22"/>
        </w:rPr>
        <w:t>However, to preserve</w:t>
      </w:r>
      <w:r w:rsidR="004D233A">
        <w:rPr>
          <w:rFonts w:asciiTheme="minorHAnsi" w:hAnsiTheme="minorHAnsi" w:cstheme="minorHAnsi"/>
          <w:sz w:val="22"/>
          <w:szCs w:val="22"/>
        </w:rPr>
        <w:t xml:space="preserve"> some </w:t>
      </w:r>
      <w:r>
        <w:rPr>
          <w:rFonts w:asciiTheme="minorHAnsi" w:hAnsiTheme="minorHAnsi" w:cstheme="minorHAnsi"/>
          <w:sz w:val="22"/>
          <w:szCs w:val="22"/>
        </w:rPr>
        <w:t xml:space="preserve">role </w:t>
      </w:r>
      <w:r w:rsidR="00C21F0E">
        <w:rPr>
          <w:rFonts w:asciiTheme="minorHAnsi" w:hAnsiTheme="minorHAnsi" w:cstheme="minorHAnsi"/>
          <w:sz w:val="22"/>
          <w:szCs w:val="22"/>
        </w:rPr>
        <w:t xml:space="preserve">for </w:t>
      </w:r>
      <w:r>
        <w:rPr>
          <w:rFonts w:asciiTheme="minorHAnsi" w:hAnsiTheme="minorHAnsi" w:cstheme="minorHAnsi"/>
          <w:sz w:val="22"/>
          <w:szCs w:val="22"/>
        </w:rPr>
        <w:t>the family and create this critical safeguard</w:t>
      </w:r>
      <w:r w:rsidR="00C21F0E">
        <w:rPr>
          <w:rFonts w:asciiTheme="minorHAnsi" w:hAnsiTheme="minorHAnsi" w:cstheme="minorHAnsi"/>
          <w:sz w:val="22"/>
          <w:szCs w:val="22"/>
        </w:rPr>
        <w:t>,</w:t>
      </w:r>
      <w:r>
        <w:rPr>
          <w:rFonts w:asciiTheme="minorHAnsi" w:hAnsiTheme="minorHAnsi" w:cstheme="minorHAnsi"/>
          <w:sz w:val="22"/>
          <w:szCs w:val="22"/>
        </w:rPr>
        <w:t xml:space="preserve"> this is a risk that must be taken</w:t>
      </w:r>
      <w:r w:rsidR="00C21F0E">
        <w:rPr>
          <w:rFonts w:asciiTheme="minorHAnsi" w:hAnsiTheme="minorHAnsi" w:cstheme="minorHAnsi"/>
          <w:sz w:val="22"/>
          <w:szCs w:val="22"/>
        </w:rPr>
        <w:t xml:space="preserve"> (and it is a risk that already exists under the current system)</w:t>
      </w:r>
      <w:r>
        <w:rPr>
          <w:rFonts w:asciiTheme="minorHAnsi" w:hAnsiTheme="minorHAnsi" w:cstheme="minorHAnsi"/>
          <w:sz w:val="22"/>
          <w:szCs w:val="22"/>
        </w:rPr>
        <w:t xml:space="preserve">. It is hoped that family members would respect the wishes of those closest to them regardless of their own personal </w:t>
      </w:r>
      <w:r w:rsidR="00C21F0E">
        <w:rPr>
          <w:rFonts w:asciiTheme="minorHAnsi" w:hAnsiTheme="minorHAnsi" w:cstheme="minorHAnsi"/>
          <w:sz w:val="22"/>
          <w:szCs w:val="22"/>
        </w:rPr>
        <w:t>views</w:t>
      </w:r>
      <w:r>
        <w:rPr>
          <w:rFonts w:asciiTheme="minorHAnsi" w:hAnsiTheme="minorHAnsi" w:cstheme="minorHAnsi"/>
          <w:sz w:val="22"/>
          <w:szCs w:val="22"/>
        </w:rPr>
        <w:t xml:space="preserve">. </w:t>
      </w:r>
    </w:p>
    <w:p w:rsidR="004D233A" w:rsidRDefault="00C21F0E" w:rsidP="004D233A">
      <w:pPr>
        <w:rPr>
          <w:rFonts w:asciiTheme="minorHAnsi" w:hAnsiTheme="minorHAnsi" w:cstheme="minorHAnsi"/>
          <w:sz w:val="22"/>
          <w:szCs w:val="22"/>
        </w:rPr>
      </w:pPr>
      <w:r>
        <w:rPr>
          <w:rFonts w:asciiTheme="minorHAnsi" w:hAnsiTheme="minorHAnsi" w:cstheme="minorHAnsi"/>
          <w:sz w:val="22"/>
          <w:szCs w:val="22"/>
        </w:rPr>
        <w:t xml:space="preserve">While reference has been made in </w:t>
      </w:r>
      <w:r w:rsidR="004D233A">
        <w:rPr>
          <w:rFonts w:asciiTheme="minorHAnsi" w:hAnsiTheme="minorHAnsi" w:cstheme="minorHAnsi"/>
          <w:sz w:val="22"/>
          <w:szCs w:val="22"/>
        </w:rPr>
        <w:t xml:space="preserve">this consultation </w:t>
      </w:r>
      <w:r>
        <w:rPr>
          <w:rFonts w:asciiTheme="minorHAnsi" w:hAnsiTheme="minorHAnsi" w:cstheme="minorHAnsi"/>
          <w:sz w:val="22"/>
          <w:szCs w:val="22"/>
        </w:rPr>
        <w:t xml:space="preserve">to “the </w:t>
      </w:r>
      <w:r w:rsidR="004D233A">
        <w:rPr>
          <w:rFonts w:asciiTheme="minorHAnsi" w:hAnsiTheme="minorHAnsi" w:cstheme="minorHAnsi"/>
          <w:sz w:val="22"/>
          <w:szCs w:val="22"/>
        </w:rPr>
        <w:t>family</w:t>
      </w:r>
      <w:r>
        <w:rPr>
          <w:rFonts w:asciiTheme="minorHAnsi" w:hAnsiTheme="minorHAnsi" w:cstheme="minorHAnsi"/>
          <w:sz w:val="22"/>
          <w:szCs w:val="22"/>
        </w:rPr>
        <w:t>”, in practice the decision would be made by the deceased person’s</w:t>
      </w:r>
      <w:r w:rsidR="004D233A">
        <w:rPr>
          <w:rFonts w:asciiTheme="minorHAnsi" w:hAnsiTheme="minorHAnsi" w:cstheme="minorHAnsi"/>
          <w:sz w:val="22"/>
          <w:szCs w:val="22"/>
        </w:rPr>
        <w:t xml:space="preserve"> “closest relative”:</w:t>
      </w:r>
      <w:r>
        <w:rPr>
          <w:rFonts w:asciiTheme="minorHAnsi" w:hAnsiTheme="minorHAnsi" w:cstheme="minorHAnsi"/>
          <w:sz w:val="22"/>
          <w:szCs w:val="22"/>
        </w:rPr>
        <w:t xml:space="preserve"> i.e. their</w:t>
      </w:r>
    </w:p>
    <w:p w:rsidR="004D233A" w:rsidRPr="00687FD5" w:rsidRDefault="004D233A" w:rsidP="004D233A">
      <w:pPr>
        <w:pStyle w:val="ListParagraph"/>
        <w:numPr>
          <w:ilvl w:val="0"/>
          <w:numId w:val="9"/>
        </w:numPr>
        <w:rPr>
          <w:rFonts w:asciiTheme="minorHAnsi" w:hAnsiTheme="minorHAnsi" w:cstheme="minorHAnsi"/>
          <w:sz w:val="22"/>
          <w:szCs w:val="22"/>
        </w:rPr>
      </w:pPr>
      <w:r w:rsidRPr="00687FD5">
        <w:rPr>
          <w:rFonts w:asciiTheme="minorHAnsi" w:hAnsiTheme="minorHAnsi" w:cstheme="minorHAnsi"/>
          <w:sz w:val="22"/>
          <w:szCs w:val="22"/>
        </w:rPr>
        <w:t xml:space="preserve"> spouse, civil partner or </w:t>
      </w:r>
      <w:r>
        <w:rPr>
          <w:rFonts w:asciiTheme="minorHAnsi" w:hAnsiTheme="minorHAnsi" w:cstheme="minorHAnsi"/>
          <w:sz w:val="22"/>
          <w:szCs w:val="22"/>
        </w:rPr>
        <w:t>cohabitee</w:t>
      </w:r>
      <w:r w:rsidRPr="00687FD5">
        <w:rPr>
          <w:rFonts w:asciiTheme="minorHAnsi" w:hAnsiTheme="minorHAnsi" w:cstheme="minorHAnsi"/>
          <w:sz w:val="22"/>
          <w:szCs w:val="22"/>
        </w:rPr>
        <w:t>;</w:t>
      </w:r>
    </w:p>
    <w:p w:rsidR="004D233A" w:rsidRPr="00687FD5" w:rsidRDefault="004D233A" w:rsidP="004D233A">
      <w:pPr>
        <w:pStyle w:val="ListParagraph"/>
        <w:numPr>
          <w:ilvl w:val="0"/>
          <w:numId w:val="9"/>
        </w:numPr>
        <w:rPr>
          <w:rFonts w:asciiTheme="minorHAnsi" w:hAnsiTheme="minorHAnsi" w:cstheme="minorHAnsi"/>
          <w:sz w:val="22"/>
          <w:szCs w:val="22"/>
        </w:rPr>
      </w:pPr>
      <w:r w:rsidRPr="00687FD5">
        <w:rPr>
          <w:rFonts w:asciiTheme="minorHAnsi" w:hAnsiTheme="minorHAnsi" w:cstheme="minorHAnsi"/>
          <w:sz w:val="22"/>
          <w:szCs w:val="22"/>
        </w:rPr>
        <w:t xml:space="preserve"> parent or child;</w:t>
      </w:r>
    </w:p>
    <w:p w:rsidR="004D233A" w:rsidRPr="00687FD5" w:rsidRDefault="004D233A" w:rsidP="004D233A">
      <w:pPr>
        <w:pStyle w:val="ListParagraph"/>
        <w:numPr>
          <w:ilvl w:val="0"/>
          <w:numId w:val="9"/>
        </w:numPr>
        <w:rPr>
          <w:rFonts w:asciiTheme="minorHAnsi" w:hAnsiTheme="minorHAnsi" w:cstheme="minorHAnsi"/>
          <w:sz w:val="22"/>
          <w:szCs w:val="22"/>
        </w:rPr>
      </w:pPr>
      <w:r w:rsidRPr="00687FD5">
        <w:rPr>
          <w:rFonts w:asciiTheme="minorHAnsi" w:hAnsiTheme="minorHAnsi" w:cstheme="minorHAnsi"/>
          <w:sz w:val="22"/>
          <w:szCs w:val="22"/>
        </w:rPr>
        <w:t xml:space="preserve"> brother or sister;</w:t>
      </w:r>
    </w:p>
    <w:p w:rsidR="004D233A" w:rsidRPr="00687FD5" w:rsidRDefault="004D233A" w:rsidP="004D233A">
      <w:pPr>
        <w:pStyle w:val="ListParagraph"/>
        <w:numPr>
          <w:ilvl w:val="0"/>
          <w:numId w:val="9"/>
        </w:numPr>
        <w:rPr>
          <w:rFonts w:asciiTheme="minorHAnsi" w:hAnsiTheme="minorHAnsi" w:cstheme="minorHAnsi"/>
          <w:sz w:val="22"/>
          <w:szCs w:val="22"/>
        </w:rPr>
      </w:pPr>
      <w:r w:rsidRPr="00687FD5">
        <w:rPr>
          <w:rFonts w:asciiTheme="minorHAnsi" w:hAnsiTheme="minorHAnsi" w:cstheme="minorHAnsi"/>
          <w:sz w:val="22"/>
          <w:szCs w:val="22"/>
        </w:rPr>
        <w:t xml:space="preserve"> grandparent or grandchild;</w:t>
      </w:r>
    </w:p>
    <w:p w:rsidR="004D233A" w:rsidRPr="00687FD5" w:rsidRDefault="004D233A" w:rsidP="004D233A">
      <w:pPr>
        <w:pStyle w:val="ListParagraph"/>
        <w:numPr>
          <w:ilvl w:val="0"/>
          <w:numId w:val="9"/>
        </w:numPr>
        <w:rPr>
          <w:rFonts w:asciiTheme="minorHAnsi" w:hAnsiTheme="minorHAnsi" w:cstheme="minorHAnsi"/>
          <w:sz w:val="22"/>
          <w:szCs w:val="22"/>
        </w:rPr>
      </w:pPr>
      <w:r w:rsidRPr="00687FD5">
        <w:rPr>
          <w:rFonts w:asciiTheme="minorHAnsi" w:hAnsiTheme="minorHAnsi" w:cstheme="minorHAnsi"/>
          <w:sz w:val="22"/>
          <w:szCs w:val="22"/>
        </w:rPr>
        <w:t xml:space="preserve"> child of a brother or sister;</w:t>
      </w:r>
    </w:p>
    <w:p w:rsidR="004D233A" w:rsidRPr="00687FD5" w:rsidRDefault="004D233A" w:rsidP="004D233A">
      <w:pPr>
        <w:pStyle w:val="ListParagraph"/>
        <w:numPr>
          <w:ilvl w:val="0"/>
          <w:numId w:val="9"/>
        </w:numPr>
        <w:rPr>
          <w:rFonts w:asciiTheme="minorHAnsi" w:hAnsiTheme="minorHAnsi" w:cstheme="minorHAnsi"/>
          <w:sz w:val="22"/>
          <w:szCs w:val="22"/>
        </w:rPr>
      </w:pPr>
      <w:r w:rsidRPr="00687FD5">
        <w:rPr>
          <w:rFonts w:asciiTheme="minorHAnsi" w:hAnsiTheme="minorHAnsi" w:cstheme="minorHAnsi"/>
          <w:sz w:val="22"/>
          <w:szCs w:val="22"/>
        </w:rPr>
        <w:t xml:space="preserve"> stepfather or stepmother;</w:t>
      </w:r>
    </w:p>
    <w:p w:rsidR="004D233A" w:rsidRPr="00687FD5" w:rsidRDefault="004D233A" w:rsidP="004D233A">
      <w:pPr>
        <w:pStyle w:val="ListParagraph"/>
        <w:numPr>
          <w:ilvl w:val="0"/>
          <w:numId w:val="9"/>
        </w:numPr>
        <w:rPr>
          <w:rFonts w:asciiTheme="minorHAnsi" w:hAnsiTheme="minorHAnsi" w:cstheme="minorHAnsi"/>
          <w:sz w:val="22"/>
          <w:szCs w:val="22"/>
        </w:rPr>
      </w:pPr>
      <w:r w:rsidRPr="00687FD5">
        <w:rPr>
          <w:rFonts w:asciiTheme="minorHAnsi" w:hAnsiTheme="minorHAnsi" w:cstheme="minorHAnsi"/>
          <w:sz w:val="22"/>
          <w:szCs w:val="22"/>
        </w:rPr>
        <w:t xml:space="preserve"> half brother or half sister;</w:t>
      </w:r>
    </w:p>
    <w:p w:rsidR="004D233A" w:rsidRDefault="004D233A" w:rsidP="004D233A">
      <w:pPr>
        <w:pStyle w:val="ListParagraph"/>
        <w:numPr>
          <w:ilvl w:val="0"/>
          <w:numId w:val="9"/>
        </w:numPr>
        <w:rPr>
          <w:rFonts w:asciiTheme="minorHAnsi" w:hAnsiTheme="minorHAnsi" w:cstheme="minorHAnsi"/>
          <w:sz w:val="22"/>
          <w:szCs w:val="22"/>
        </w:rPr>
      </w:pPr>
      <w:r w:rsidRPr="00687FD5">
        <w:rPr>
          <w:rFonts w:asciiTheme="minorHAnsi" w:hAnsiTheme="minorHAnsi" w:cstheme="minorHAnsi"/>
          <w:sz w:val="22"/>
          <w:szCs w:val="22"/>
        </w:rPr>
        <w:t xml:space="preserve"> friend of long standing</w:t>
      </w:r>
    </w:p>
    <w:p w:rsidR="004D233A" w:rsidRDefault="004D233A" w:rsidP="007F47D7">
      <w:pPr>
        <w:jc w:val="both"/>
        <w:rPr>
          <w:rFonts w:asciiTheme="minorHAnsi" w:hAnsiTheme="minorHAnsi" w:cstheme="minorHAnsi"/>
          <w:sz w:val="22"/>
          <w:szCs w:val="22"/>
        </w:rPr>
      </w:pPr>
      <w:r>
        <w:rPr>
          <w:rFonts w:asciiTheme="minorHAnsi" w:hAnsiTheme="minorHAnsi" w:cstheme="minorHAnsi"/>
          <w:sz w:val="22"/>
          <w:szCs w:val="22"/>
        </w:rPr>
        <w:t>This suggested list is based on the</w:t>
      </w:r>
      <w:r w:rsidRPr="004A6F1E">
        <w:rPr>
          <w:rFonts w:asciiTheme="minorHAnsi" w:hAnsiTheme="minorHAnsi" w:cstheme="minorHAnsi"/>
          <w:sz w:val="22"/>
          <w:szCs w:val="22"/>
        </w:rPr>
        <w:t xml:space="preserve"> </w:t>
      </w:r>
      <w:r w:rsidR="006D41BA">
        <w:rPr>
          <w:rFonts w:asciiTheme="minorHAnsi" w:hAnsiTheme="minorHAnsi" w:cstheme="minorHAnsi"/>
          <w:sz w:val="22"/>
          <w:szCs w:val="22"/>
        </w:rPr>
        <w:t>Human Transplantation (Wales) Bill</w:t>
      </w:r>
      <w:r w:rsidRPr="004A6F1E">
        <w:rPr>
          <w:rFonts w:asciiTheme="minorHAnsi" w:hAnsiTheme="minorHAnsi" w:cstheme="minorHAnsi"/>
          <w:sz w:val="22"/>
          <w:szCs w:val="22"/>
        </w:rPr>
        <w:t xml:space="preserve"> definition of “</w:t>
      </w:r>
      <w:r w:rsidR="006D41BA">
        <w:rPr>
          <w:rFonts w:asciiTheme="minorHAnsi" w:hAnsiTheme="minorHAnsi" w:cstheme="minorHAnsi"/>
          <w:sz w:val="22"/>
          <w:szCs w:val="22"/>
        </w:rPr>
        <w:t>qualifying relationship” (section 19</w:t>
      </w:r>
      <w:r w:rsidRPr="004A6F1E">
        <w:rPr>
          <w:rFonts w:asciiTheme="minorHAnsi" w:hAnsiTheme="minorHAnsi" w:cstheme="minorHAnsi"/>
          <w:sz w:val="22"/>
          <w:szCs w:val="22"/>
        </w:rPr>
        <w:t>)</w:t>
      </w:r>
      <w:r>
        <w:rPr>
          <w:rStyle w:val="FootnoteReference"/>
          <w:rFonts w:asciiTheme="minorHAnsi" w:hAnsiTheme="minorHAnsi" w:cstheme="minorHAnsi"/>
          <w:sz w:val="22"/>
          <w:szCs w:val="22"/>
        </w:rPr>
        <w:footnoteReference w:id="37"/>
      </w:r>
      <w:r>
        <w:rPr>
          <w:rFonts w:asciiTheme="minorHAnsi" w:hAnsiTheme="minorHAnsi" w:cstheme="minorHAnsi"/>
          <w:sz w:val="22"/>
          <w:szCs w:val="22"/>
        </w:rPr>
        <w:t>.</w:t>
      </w:r>
      <w:r w:rsidRPr="004A6F1E">
        <w:rPr>
          <w:rFonts w:asciiTheme="minorHAnsi" w:hAnsiTheme="minorHAnsi" w:cstheme="minorHAnsi"/>
          <w:sz w:val="22"/>
          <w:szCs w:val="22"/>
        </w:rPr>
        <w:t xml:space="preserve"> </w:t>
      </w:r>
      <w:r>
        <w:rPr>
          <w:rFonts w:asciiTheme="minorHAnsi" w:hAnsiTheme="minorHAnsi" w:cstheme="minorHAnsi"/>
          <w:sz w:val="22"/>
          <w:szCs w:val="22"/>
        </w:rPr>
        <w:t xml:space="preserve">The list </w:t>
      </w:r>
      <w:r w:rsidRPr="004A6F1E">
        <w:rPr>
          <w:rFonts w:asciiTheme="minorHAnsi" w:hAnsiTheme="minorHAnsi" w:cstheme="minorHAnsi"/>
          <w:sz w:val="22"/>
          <w:szCs w:val="22"/>
        </w:rPr>
        <w:t>is set out in a strict order of priority</w:t>
      </w:r>
      <w:r>
        <w:rPr>
          <w:rFonts w:asciiTheme="minorHAnsi" w:hAnsiTheme="minorHAnsi" w:cstheme="minorHAnsi"/>
          <w:sz w:val="22"/>
          <w:szCs w:val="22"/>
        </w:rPr>
        <w:t>, i.e.</w:t>
      </w:r>
      <w:r w:rsidRPr="004A6F1E">
        <w:rPr>
          <w:rFonts w:asciiTheme="minorHAnsi" w:hAnsiTheme="minorHAnsi" w:cstheme="minorHAnsi"/>
          <w:sz w:val="22"/>
          <w:szCs w:val="22"/>
        </w:rPr>
        <w:t xml:space="preserve"> consent </w:t>
      </w:r>
      <w:r>
        <w:rPr>
          <w:rFonts w:asciiTheme="minorHAnsi" w:hAnsiTheme="minorHAnsi" w:cstheme="minorHAnsi"/>
          <w:sz w:val="22"/>
          <w:szCs w:val="22"/>
        </w:rPr>
        <w:t>would be sought from the top of the list and only if</w:t>
      </w:r>
      <w:r w:rsidRPr="004A6F1E">
        <w:rPr>
          <w:rFonts w:asciiTheme="minorHAnsi" w:hAnsiTheme="minorHAnsi" w:cstheme="minorHAnsi"/>
          <w:sz w:val="22"/>
          <w:szCs w:val="22"/>
        </w:rPr>
        <w:t xml:space="preserve"> there was no one further u</w:t>
      </w:r>
      <w:r>
        <w:rPr>
          <w:rFonts w:asciiTheme="minorHAnsi" w:hAnsiTheme="minorHAnsi" w:cstheme="minorHAnsi"/>
          <w:sz w:val="22"/>
          <w:szCs w:val="22"/>
        </w:rPr>
        <w:t xml:space="preserve">p the list who was contactable, or </w:t>
      </w:r>
      <w:r w:rsidRPr="004A6F1E">
        <w:rPr>
          <w:rFonts w:asciiTheme="minorHAnsi" w:hAnsiTheme="minorHAnsi" w:cstheme="minorHAnsi"/>
          <w:sz w:val="22"/>
          <w:szCs w:val="22"/>
        </w:rPr>
        <w:t>willing and able to decide</w:t>
      </w:r>
      <w:r>
        <w:rPr>
          <w:rFonts w:asciiTheme="minorHAnsi" w:hAnsiTheme="minorHAnsi" w:cstheme="minorHAnsi"/>
          <w:sz w:val="22"/>
          <w:szCs w:val="22"/>
        </w:rPr>
        <w:t>, would consent be sought from those further down the list</w:t>
      </w:r>
      <w:r w:rsidRPr="004A6F1E">
        <w:rPr>
          <w:rFonts w:asciiTheme="minorHAnsi" w:hAnsiTheme="minorHAnsi" w:cstheme="minorHAnsi"/>
          <w:sz w:val="22"/>
          <w:szCs w:val="22"/>
        </w:rPr>
        <w:t>.</w:t>
      </w:r>
      <w:r w:rsidRPr="004A6F1E">
        <w:t xml:space="preserve"> </w:t>
      </w:r>
    </w:p>
    <w:p w:rsidR="00695934" w:rsidRDefault="00695934" w:rsidP="004D233A">
      <w:pPr>
        <w:rPr>
          <w:rFonts w:asciiTheme="minorHAnsi" w:hAnsiTheme="minorHAnsi" w:cstheme="minorHAnsi"/>
          <w:sz w:val="22"/>
          <w:szCs w:val="22"/>
        </w:rPr>
      </w:pPr>
    </w:p>
    <w:p w:rsidR="00861DC0" w:rsidRDefault="00691406" w:rsidP="00BB155D">
      <w:pPr>
        <w:tabs>
          <w:tab w:val="left" w:pos="4980"/>
        </w:tabs>
        <w:jc w:val="both"/>
        <w:rPr>
          <w:rFonts w:asciiTheme="minorHAnsi" w:hAnsiTheme="minorHAnsi" w:cstheme="minorHAnsi"/>
          <w:b/>
          <w:color w:val="E36C0A" w:themeColor="accent6" w:themeShade="BF"/>
          <w:sz w:val="22"/>
          <w:szCs w:val="22"/>
        </w:rPr>
      </w:pPr>
      <w:r w:rsidRPr="00D078DA">
        <w:rPr>
          <w:rFonts w:asciiTheme="minorHAnsi" w:hAnsiTheme="minorHAnsi" w:cstheme="minorHAnsi"/>
          <w:sz w:val="22"/>
          <w:szCs w:val="22"/>
        </w:rPr>
        <w:t xml:space="preserve">One area of consideration I seek consultation </w:t>
      </w:r>
      <w:r w:rsidR="007A1E73" w:rsidRPr="00D078DA">
        <w:rPr>
          <w:rFonts w:asciiTheme="minorHAnsi" w:hAnsiTheme="minorHAnsi" w:cstheme="minorHAnsi"/>
          <w:sz w:val="22"/>
          <w:szCs w:val="22"/>
        </w:rPr>
        <w:t>up</w:t>
      </w:r>
      <w:r w:rsidRPr="00D078DA">
        <w:rPr>
          <w:rFonts w:asciiTheme="minorHAnsi" w:hAnsiTheme="minorHAnsi" w:cstheme="minorHAnsi"/>
          <w:sz w:val="22"/>
          <w:szCs w:val="22"/>
        </w:rPr>
        <w:t xml:space="preserve">on is establishing the right to appoint a proxy. </w:t>
      </w:r>
      <w:r w:rsidR="00BB155D" w:rsidRPr="00D078DA">
        <w:rPr>
          <w:rFonts w:asciiTheme="minorHAnsi" w:hAnsiTheme="minorHAnsi" w:cstheme="minorHAnsi"/>
          <w:sz w:val="22"/>
          <w:szCs w:val="22"/>
        </w:rPr>
        <w:t>A</w:t>
      </w:r>
      <w:r w:rsidRPr="00D078DA">
        <w:rPr>
          <w:rFonts w:asciiTheme="minorHAnsi" w:hAnsiTheme="minorHAnsi" w:cstheme="minorHAnsi"/>
          <w:sz w:val="22"/>
          <w:szCs w:val="22"/>
        </w:rPr>
        <w:t xml:space="preserve"> proxy</w:t>
      </w:r>
      <w:r w:rsidR="009703F9" w:rsidRPr="00D078DA">
        <w:rPr>
          <w:rFonts w:asciiTheme="minorHAnsi" w:hAnsiTheme="minorHAnsi" w:cstheme="minorHAnsi"/>
          <w:sz w:val="22"/>
          <w:szCs w:val="22"/>
        </w:rPr>
        <w:t xml:space="preserve"> </w:t>
      </w:r>
      <w:r w:rsidR="00BB155D" w:rsidRPr="00D078DA">
        <w:rPr>
          <w:rFonts w:asciiTheme="minorHAnsi" w:hAnsiTheme="minorHAnsi" w:cstheme="minorHAnsi"/>
          <w:sz w:val="22"/>
          <w:szCs w:val="22"/>
        </w:rPr>
        <w:t>c</w:t>
      </w:r>
      <w:r w:rsidR="009703F9" w:rsidRPr="00D078DA">
        <w:rPr>
          <w:rFonts w:asciiTheme="minorHAnsi" w:hAnsiTheme="minorHAnsi" w:cstheme="minorHAnsi"/>
          <w:sz w:val="22"/>
          <w:szCs w:val="22"/>
        </w:rPr>
        <w:t xml:space="preserve">ould be appointed during the lifetime of an individual to </w:t>
      </w:r>
      <w:r w:rsidR="00A76822" w:rsidRPr="00D078DA">
        <w:rPr>
          <w:rFonts w:asciiTheme="minorHAnsi" w:hAnsiTheme="minorHAnsi" w:cstheme="minorHAnsi"/>
          <w:sz w:val="22"/>
          <w:szCs w:val="22"/>
        </w:rPr>
        <w:t>make the final decision</w:t>
      </w:r>
      <w:r w:rsidR="009703F9" w:rsidRPr="00D078DA">
        <w:rPr>
          <w:rFonts w:asciiTheme="minorHAnsi" w:hAnsiTheme="minorHAnsi" w:cstheme="minorHAnsi"/>
          <w:sz w:val="22"/>
          <w:szCs w:val="22"/>
        </w:rPr>
        <w:t>,</w:t>
      </w:r>
      <w:r w:rsidR="00A76822" w:rsidRPr="00D078DA">
        <w:rPr>
          <w:rFonts w:asciiTheme="minorHAnsi" w:hAnsiTheme="minorHAnsi" w:cstheme="minorHAnsi"/>
          <w:sz w:val="22"/>
          <w:szCs w:val="22"/>
        </w:rPr>
        <w:t xml:space="preserve"> to allow </w:t>
      </w:r>
      <w:r w:rsidR="009703F9" w:rsidRPr="00D078DA">
        <w:rPr>
          <w:rFonts w:asciiTheme="minorHAnsi" w:hAnsiTheme="minorHAnsi" w:cstheme="minorHAnsi"/>
          <w:sz w:val="22"/>
          <w:szCs w:val="22"/>
        </w:rPr>
        <w:t>transplantation</w:t>
      </w:r>
      <w:r w:rsidR="00A76822" w:rsidRPr="00D078DA">
        <w:rPr>
          <w:rFonts w:asciiTheme="minorHAnsi" w:hAnsiTheme="minorHAnsi" w:cstheme="minorHAnsi"/>
          <w:sz w:val="22"/>
          <w:szCs w:val="22"/>
        </w:rPr>
        <w:t xml:space="preserve"> or not</w:t>
      </w:r>
      <w:r w:rsidR="009703F9" w:rsidRPr="00D078DA">
        <w:rPr>
          <w:rFonts w:asciiTheme="minorHAnsi" w:hAnsiTheme="minorHAnsi" w:cstheme="minorHAnsi"/>
          <w:sz w:val="22"/>
          <w:szCs w:val="22"/>
        </w:rPr>
        <w:t>,</w:t>
      </w:r>
      <w:r w:rsidR="00A76822" w:rsidRPr="00D078DA">
        <w:rPr>
          <w:rFonts w:asciiTheme="minorHAnsi" w:hAnsiTheme="minorHAnsi" w:cstheme="minorHAnsi"/>
          <w:sz w:val="22"/>
          <w:szCs w:val="22"/>
        </w:rPr>
        <w:t xml:space="preserve"> </w:t>
      </w:r>
      <w:r w:rsidR="009703F9" w:rsidRPr="00D078DA">
        <w:rPr>
          <w:rFonts w:asciiTheme="minorHAnsi" w:hAnsiTheme="minorHAnsi" w:cstheme="minorHAnsi"/>
          <w:sz w:val="22"/>
          <w:szCs w:val="22"/>
        </w:rPr>
        <w:t>on their behalf at the time of their death. The position as a named proxy would then take precedence over consulting relatives.</w:t>
      </w:r>
      <w:r w:rsidR="00133E72" w:rsidRPr="00D078DA">
        <w:rPr>
          <w:rFonts w:asciiTheme="minorHAnsi" w:hAnsiTheme="minorHAnsi" w:cstheme="minorHAnsi"/>
          <w:sz w:val="22"/>
          <w:szCs w:val="22"/>
        </w:rPr>
        <w:t xml:space="preserve"> </w:t>
      </w:r>
    </w:p>
    <w:p w:rsidR="00990E9D" w:rsidRPr="002C6160" w:rsidRDefault="00990E9D" w:rsidP="002C6160">
      <w:pPr>
        <w:tabs>
          <w:tab w:val="left" w:pos="4980"/>
        </w:tabs>
        <w:rPr>
          <w:rFonts w:asciiTheme="minorHAnsi" w:hAnsiTheme="minorHAnsi" w:cstheme="minorHAnsi"/>
          <w:b/>
          <w:color w:val="E36C0A" w:themeColor="accent6" w:themeShade="BF"/>
          <w:sz w:val="22"/>
          <w:szCs w:val="22"/>
        </w:rPr>
      </w:pPr>
      <w:r w:rsidRPr="002C6160">
        <w:rPr>
          <w:rFonts w:asciiTheme="minorHAnsi" w:hAnsiTheme="minorHAnsi" w:cstheme="minorHAnsi"/>
          <w:b/>
          <w:color w:val="E36C0A" w:themeColor="accent6" w:themeShade="BF"/>
          <w:sz w:val="22"/>
          <w:szCs w:val="22"/>
        </w:rPr>
        <w:t>Other safeguards</w:t>
      </w:r>
    </w:p>
    <w:p w:rsidR="002D2DDF" w:rsidRDefault="00C21F0E" w:rsidP="00180D3C">
      <w:pPr>
        <w:jc w:val="both"/>
        <w:rPr>
          <w:rFonts w:asciiTheme="minorHAnsi" w:hAnsiTheme="minorHAnsi" w:cstheme="minorHAnsi"/>
          <w:sz w:val="22"/>
          <w:szCs w:val="22"/>
        </w:rPr>
      </w:pPr>
      <w:r>
        <w:rPr>
          <w:rFonts w:asciiTheme="minorHAnsi" w:hAnsiTheme="minorHAnsi" w:cstheme="minorHAnsi"/>
          <w:sz w:val="22"/>
          <w:szCs w:val="22"/>
        </w:rPr>
        <w:t>Clear</w:t>
      </w:r>
      <w:r w:rsidR="002D2DDF">
        <w:rPr>
          <w:rFonts w:asciiTheme="minorHAnsi" w:hAnsiTheme="minorHAnsi" w:cstheme="minorHAnsi"/>
          <w:sz w:val="22"/>
          <w:szCs w:val="22"/>
        </w:rPr>
        <w:t xml:space="preserve"> safeguards are required</w:t>
      </w:r>
      <w:r w:rsidR="00185CEC">
        <w:rPr>
          <w:rFonts w:asciiTheme="minorHAnsi" w:hAnsiTheme="minorHAnsi" w:cstheme="minorHAnsi"/>
          <w:sz w:val="22"/>
          <w:szCs w:val="22"/>
        </w:rPr>
        <w:t xml:space="preserve"> to ensure </w:t>
      </w:r>
      <w:r w:rsidR="00053B8E">
        <w:rPr>
          <w:rFonts w:asciiTheme="minorHAnsi" w:hAnsiTheme="minorHAnsi" w:cstheme="minorHAnsi"/>
          <w:sz w:val="22"/>
          <w:szCs w:val="22"/>
        </w:rPr>
        <w:t>no one is unfairly treated</w:t>
      </w:r>
      <w:r>
        <w:rPr>
          <w:rFonts w:asciiTheme="minorHAnsi" w:hAnsiTheme="minorHAnsi" w:cstheme="minorHAnsi"/>
          <w:sz w:val="22"/>
          <w:szCs w:val="22"/>
        </w:rPr>
        <w:t xml:space="preserve"> by an opt-out system</w:t>
      </w:r>
      <w:r w:rsidR="00053B8E">
        <w:rPr>
          <w:rFonts w:asciiTheme="minorHAnsi" w:hAnsiTheme="minorHAnsi" w:cstheme="minorHAnsi"/>
          <w:sz w:val="22"/>
          <w:szCs w:val="22"/>
        </w:rPr>
        <w:t xml:space="preserve">. Therefore, </w:t>
      </w:r>
      <w:r w:rsidR="00ED63DF">
        <w:rPr>
          <w:rFonts w:asciiTheme="minorHAnsi" w:hAnsiTheme="minorHAnsi" w:cstheme="minorHAnsi"/>
          <w:sz w:val="22"/>
          <w:szCs w:val="22"/>
        </w:rPr>
        <w:t xml:space="preserve">we </w:t>
      </w:r>
      <w:r w:rsidR="00053B8E">
        <w:rPr>
          <w:rFonts w:asciiTheme="minorHAnsi" w:hAnsiTheme="minorHAnsi" w:cstheme="minorHAnsi"/>
          <w:sz w:val="22"/>
          <w:szCs w:val="22"/>
        </w:rPr>
        <w:t>have included</w:t>
      </w:r>
      <w:r w:rsidR="002C6160">
        <w:rPr>
          <w:rFonts w:asciiTheme="minorHAnsi" w:hAnsiTheme="minorHAnsi" w:cstheme="minorHAnsi"/>
          <w:sz w:val="22"/>
          <w:szCs w:val="22"/>
        </w:rPr>
        <w:t xml:space="preserve"> restrictions concerning </w:t>
      </w:r>
      <w:r w:rsidR="00053B8E">
        <w:rPr>
          <w:rFonts w:asciiTheme="minorHAnsi" w:hAnsiTheme="minorHAnsi" w:cstheme="minorHAnsi"/>
          <w:sz w:val="22"/>
          <w:szCs w:val="22"/>
        </w:rPr>
        <w:t>age</w:t>
      </w:r>
      <w:r w:rsidR="003B4C59">
        <w:rPr>
          <w:rFonts w:asciiTheme="minorHAnsi" w:hAnsiTheme="minorHAnsi" w:cstheme="minorHAnsi"/>
          <w:sz w:val="22"/>
          <w:szCs w:val="22"/>
        </w:rPr>
        <w:t>, residency</w:t>
      </w:r>
      <w:r w:rsidR="002C6160">
        <w:rPr>
          <w:rFonts w:asciiTheme="minorHAnsi" w:hAnsiTheme="minorHAnsi" w:cstheme="minorHAnsi"/>
          <w:sz w:val="22"/>
          <w:szCs w:val="22"/>
        </w:rPr>
        <w:t xml:space="preserve"> and mental capacity as well as consultation with the family. </w:t>
      </w:r>
      <w:r>
        <w:rPr>
          <w:rFonts w:asciiTheme="minorHAnsi" w:hAnsiTheme="minorHAnsi" w:cstheme="minorHAnsi"/>
          <w:sz w:val="22"/>
          <w:szCs w:val="22"/>
        </w:rPr>
        <w:t>O</w:t>
      </w:r>
      <w:r w:rsidR="002C6160">
        <w:rPr>
          <w:rFonts w:asciiTheme="minorHAnsi" w:hAnsiTheme="minorHAnsi" w:cstheme="minorHAnsi"/>
          <w:sz w:val="22"/>
          <w:szCs w:val="22"/>
        </w:rPr>
        <w:t>ther safeguards include</w:t>
      </w:r>
      <w:r w:rsidR="00ED63DF">
        <w:rPr>
          <w:rFonts w:asciiTheme="minorHAnsi" w:hAnsiTheme="minorHAnsi" w:cstheme="minorHAnsi"/>
          <w:sz w:val="22"/>
          <w:szCs w:val="22"/>
        </w:rPr>
        <w:t>,</w:t>
      </w:r>
      <w:r w:rsidR="002C6160">
        <w:rPr>
          <w:rFonts w:asciiTheme="minorHAnsi" w:hAnsiTheme="minorHAnsi" w:cstheme="minorHAnsi"/>
          <w:sz w:val="22"/>
          <w:szCs w:val="22"/>
        </w:rPr>
        <w:t xml:space="preserve"> </w:t>
      </w:r>
      <w:r w:rsidR="00ED63DF">
        <w:rPr>
          <w:rFonts w:asciiTheme="minorHAnsi" w:hAnsiTheme="minorHAnsi" w:cstheme="minorHAnsi"/>
          <w:sz w:val="22"/>
          <w:szCs w:val="22"/>
        </w:rPr>
        <w:t xml:space="preserve">firstly, </w:t>
      </w:r>
      <w:r>
        <w:rPr>
          <w:rFonts w:asciiTheme="minorHAnsi" w:hAnsiTheme="minorHAnsi" w:cstheme="minorHAnsi"/>
          <w:sz w:val="22"/>
          <w:szCs w:val="22"/>
        </w:rPr>
        <w:t xml:space="preserve">not allowing organs or tissue to be removed from </w:t>
      </w:r>
      <w:r w:rsidR="002C6160">
        <w:rPr>
          <w:rFonts w:asciiTheme="minorHAnsi" w:hAnsiTheme="minorHAnsi" w:cstheme="minorHAnsi"/>
          <w:sz w:val="22"/>
          <w:szCs w:val="22"/>
        </w:rPr>
        <w:t>a deceased person</w:t>
      </w:r>
      <w:r>
        <w:rPr>
          <w:rFonts w:asciiTheme="minorHAnsi" w:hAnsiTheme="minorHAnsi" w:cstheme="minorHAnsi"/>
          <w:sz w:val="22"/>
          <w:szCs w:val="22"/>
        </w:rPr>
        <w:t xml:space="preserve"> whose</w:t>
      </w:r>
      <w:r w:rsidR="002C6160">
        <w:rPr>
          <w:rFonts w:asciiTheme="minorHAnsi" w:hAnsiTheme="minorHAnsi" w:cstheme="minorHAnsi"/>
          <w:sz w:val="22"/>
          <w:szCs w:val="22"/>
        </w:rPr>
        <w:t xml:space="preserve"> identity is</w:t>
      </w:r>
      <w:r w:rsidR="00053B8E">
        <w:rPr>
          <w:rFonts w:asciiTheme="minorHAnsi" w:hAnsiTheme="minorHAnsi" w:cstheme="minorHAnsi"/>
          <w:sz w:val="22"/>
          <w:szCs w:val="22"/>
        </w:rPr>
        <w:t xml:space="preserve"> no</w:t>
      </w:r>
      <w:r w:rsidR="002C6160">
        <w:rPr>
          <w:rFonts w:asciiTheme="minorHAnsi" w:hAnsiTheme="minorHAnsi" w:cstheme="minorHAnsi"/>
          <w:sz w:val="22"/>
          <w:szCs w:val="22"/>
        </w:rPr>
        <w:t xml:space="preserve">t </w:t>
      </w:r>
      <w:r w:rsidR="00053B8E">
        <w:rPr>
          <w:rFonts w:asciiTheme="minorHAnsi" w:hAnsiTheme="minorHAnsi" w:cstheme="minorHAnsi"/>
          <w:sz w:val="22"/>
          <w:szCs w:val="22"/>
        </w:rPr>
        <w:t>known.</w:t>
      </w:r>
      <w:r w:rsidR="002C6160">
        <w:rPr>
          <w:rFonts w:asciiTheme="minorHAnsi" w:hAnsiTheme="minorHAnsi" w:cstheme="minorHAnsi"/>
          <w:sz w:val="22"/>
          <w:szCs w:val="22"/>
        </w:rPr>
        <w:t xml:space="preserve"> This is to ensure</w:t>
      </w:r>
      <w:r w:rsidR="00ED63DF">
        <w:rPr>
          <w:rFonts w:asciiTheme="minorHAnsi" w:hAnsiTheme="minorHAnsi" w:cstheme="minorHAnsi"/>
          <w:sz w:val="22"/>
          <w:szCs w:val="22"/>
        </w:rPr>
        <w:t xml:space="preserve"> that any possible objection </w:t>
      </w:r>
      <w:r>
        <w:rPr>
          <w:rFonts w:asciiTheme="minorHAnsi" w:hAnsiTheme="minorHAnsi" w:cstheme="minorHAnsi"/>
          <w:sz w:val="22"/>
          <w:szCs w:val="22"/>
        </w:rPr>
        <w:t xml:space="preserve">that person may have had </w:t>
      </w:r>
      <w:r w:rsidR="00ED63DF">
        <w:rPr>
          <w:rFonts w:asciiTheme="minorHAnsi" w:hAnsiTheme="minorHAnsi" w:cstheme="minorHAnsi"/>
          <w:sz w:val="22"/>
          <w:szCs w:val="22"/>
        </w:rPr>
        <w:t xml:space="preserve">is protected and the system will err on the side of caution. </w:t>
      </w:r>
    </w:p>
    <w:p w:rsidR="00ED63DF" w:rsidRDefault="0089616B" w:rsidP="002D2DDF">
      <w:pPr>
        <w:rPr>
          <w:rFonts w:asciiTheme="minorHAnsi" w:hAnsiTheme="minorHAnsi" w:cstheme="minorHAnsi"/>
          <w:sz w:val="22"/>
          <w:szCs w:val="22"/>
        </w:rPr>
      </w:pPr>
      <w:r>
        <w:rPr>
          <w:rFonts w:asciiTheme="minorHAnsi" w:hAnsiTheme="minorHAnsi" w:cstheme="minorHAnsi"/>
          <w:sz w:val="22"/>
          <w:szCs w:val="22"/>
        </w:rPr>
        <w:t xml:space="preserve">Secondly, </w:t>
      </w:r>
      <w:r w:rsidR="00B11D81">
        <w:rPr>
          <w:rFonts w:asciiTheme="minorHAnsi" w:hAnsiTheme="minorHAnsi" w:cstheme="minorHAnsi"/>
          <w:sz w:val="22"/>
          <w:szCs w:val="22"/>
        </w:rPr>
        <w:t xml:space="preserve">the opt-out register will have sufficient security built into the system to ensure the list is kept </w:t>
      </w:r>
      <w:r w:rsidR="00C21F0E">
        <w:rPr>
          <w:rFonts w:asciiTheme="minorHAnsi" w:hAnsiTheme="minorHAnsi" w:cstheme="minorHAnsi"/>
          <w:sz w:val="22"/>
          <w:szCs w:val="22"/>
        </w:rPr>
        <w:t>up</w:t>
      </w:r>
      <w:r w:rsidR="00B11D81">
        <w:rPr>
          <w:rFonts w:asciiTheme="minorHAnsi" w:hAnsiTheme="minorHAnsi" w:cstheme="minorHAnsi"/>
          <w:sz w:val="22"/>
          <w:szCs w:val="22"/>
        </w:rPr>
        <w:t xml:space="preserve">-to-date, backed-up, </w:t>
      </w:r>
      <w:r w:rsidR="00C21F0E">
        <w:rPr>
          <w:rFonts w:asciiTheme="minorHAnsi" w:hAnsiTheme="minorHAnsi" w:cstheme="minorHAnsi"/>
          <w:sz w:val="22"/>
          <w:szCs w:val="22"/>
        </w:rPr>
        <w:t xml:space="preserve">subject to appropriate </w:t>
      </w:r>
      <w:r w:rsidR="00B11D81">
        <w:rPr>
          <w:rFonts w:asciiTheme="minorHAnsi" w:hAnsiTheme="minorHAnsi" w:cstheme="minorHAnsi"/>
          <w:sz w:val="22"/>
          <w:szCs w:val="22"/>
        </w:rPr>
        <w:t xml:space="preserve">access controls and confidential. </w:t>
      </w:r>
    </w:p>
    <w:p w:rsidR="002D2DDF" w:rsidRDefault="002D2DDF" w:rsidP="008D275F">
      <w:pPr>
        <w:tabs>
          <w:tab w:val="left" w:pos="4980"/>
        </w:tabs>
        <w:rPr>
          <w:rFonts w:asciiTheme="minorHAnsi" w:hAnsiTheme="minorHAnsi" w:cstheme="minorHAnsi"/>
          <w:b/>
          <w:color w:val="E36C0A" w:themeColor="accent6" w:themeShade="BF"/>
          <w:sz w:val="22"/>
          <w:szCs w:val="22"/>
        </w:rPr>
      </w:pPr>
      <w:r w:rsidRPr="008D275F">
        <w:rPr>
          <w:rFonts w:asciiTheme="minorHAnsi" w:hAnsiTheme="minorHAnsi" w:cstheme="minorHAnsi"/>
          <w:b/>
          <w:color w:val="E36C0A" w:themeColor="accent6" w:themeShade="BF"/>
          <w:sz w:val="22"/>
          <w:szCs w:val="22"/>
        </w:rPr>
        <w:t xml:space="preserve">Public campaign </w:t>
      </w:r>
    </w:p>
    <w:p w:rsidR="008D275F" w:rsidRPr="00D078DA" w:rsidRDefault="00F30FFC" w:rsidP="00F30FFC">
      <w:pPr>
        <w:tabs>
          <w:tab w:val="left" w:pos="4980"/>
        </w:tabs>
        <w:jc w:val="both"/>
        <w:rPr>
          <w:rFonts w:asciiTheme="minorHAnsi" w:hAnsiTheme="minorHAnsi" w:cstheme="minorHAnsi"/>
          <w:sz w:val="22"/>
          <w:szCs w:val="22"/>
        </w:rPr>
      </w:pPr>
      <w:r>
        <w:rPr>
          <w:rFonts w:asciiTheme="minorHAnsi" w:hAnsiTheme="minorHAnsi" w:cstheme="minorHAnsi"/>
          <w:sz w:val="22"/>
          <w:szCs w:val="22"/>
        </w:rPr>
        <w:t>To ensure the public can make an informed decision regarding organ donation a</w:t>
      </w:r>
      <w:r w:rsidR="008D275F" w:rsidRPr="008D275F">
        <w:rPr>
          <w:rFonts w:asciiTheme="minorHAnsi" w:hAnsiTheme="minorHAnsi" w:cstheme="minorHAnsi"/>
          <w:sz w:val="22"/>
          <w:szCs w:val="22"/>
        </w:rPr>
        <w:t xml:space="preserve"> substantial public awareness campaign would </w:t>
      </w:r>
      <w:r w:rsidR="00C21F0E">
        <w:rPr>
          <w:rFonts w:asciiTheme="minorHAnsi" w:hAnsiTheme="minorHAnsi" w:cstheme="minorHAnsi"/>
          <w:sz w:val="22"/>
          <w:szCs w:val="22"/>
        </w:rPr>
        <w:t xml:space="preserve">need to </w:t>
      </w:r>
      <w:r w:rsidR="008D275F" w:rsidRPr="008D275F">
        <w:rPr>
          <w:rFonts w:asciiTheme="minorHAnsi" w:hAnsiTheme="minorHAnsi" w:cstheme="minorHAnsi"/>
          <w:sz w:val="22"/>
          <w:szCs w:val="22"/>
        </w:rPr>
        <w:t xml:space="preserve">occur across Scotland prior to the introduction of the new system and lasting </w:t>
      </w:r>
      <w:r w:rsidR="00C21F0E">
        <w:rPr>
          <w:rFonts w:asciiTheme="minorHAnsi" w:hAnsiTheme="minorHAnsi" w:cstheme="minorHAnsi"/>
          <w:sz w:val="22"/>
          <w:szCs w:val="22"/>
        </w:rPr>
        <w:t xml:space="preserve">for at least </w:t>
      </w:r>
      <w:r w:rsidR="008D275F" w:rsidRPr="008D275F">
        <w:rPr>
          <w:rFonts w:asciiTheme="minorHAnsi" w:hAnsiTheme="minorHAnsi" w:cstheme="minorHAnsi"/>
          <w:sz w:val="22"/>
          <w:szCs w:val="22"/>
        </w:rPr>
        <w:t>6</w:t>
      </w:r>
      <w:r w:rsidR="00787510">
        <w:rPr>
          <w:rFonts w:asciiTheme="minorHAnsi" w:hAnsiTheme="minorHAnsi" w:cstheme="minorHAnsi"/>
          <w:sz w:val="22"/>
          <w:szCs w:val="22"/>
        </w:rPr>
        <w:t xml:space="preserve"> </w:t>
      </w:r>
      <w:r w:rsidR="008D275F" w:rsidRPr="008D275F">
        <w:rPr>
          <w:rFonts w:asciiTheme="minorHAnsi" w:hAnsiTheme="minorHAnsi" w:cstheme="minorHAnsi"/>
          <w:sz w:val="22"/>
          <w:szCs w:val="22"/>
        </w:rPr>
        <w:t xml:space="preserve">months. During this time information would be provided to the public in a variety of forms so </w:t>
      </w:r>
      <w:r w:rsidR="00C21F0E">
        <w:rPr>
          <w:rFonts w:asciiTheme="minorHAnsi" w:hAnsiTheme="minorHAnsi" w:cstheme="minorHAnsi"/>
          <w:sz w:val="22"/>
          <w:szCs w:val="22"/>
        </w:rPr>
        <w:t xml:space="preserve">everyone </w:t>
      </w:r>
      <w:r w:rsidR="008D275F" w:rsidRPr="008D275F">
        <w:rPr>
          <w:rFonts w:asciiTheme="minorHAnsi" w:hAnsiTheme="minorHAnsi" w:cstheme="minorHAnsi"/>
          <w:sz w:val="22"/>
          <w:szCs w:val="22"/>
        </w:rPr>
        <w:t xml:space="preserve">is aware of the </w:t>
      </w:r>
      <w:r w:rsidR="00B80A58">
        <w:rPr>
          <w:rFonts w:asciiTheme="minorHAnsi" w:hAnsiTheme="minorHAnsi" w:cstheme="minorHAnsi"/>
          <w:sz w:val="22"/>
          <w:szCs w:val="22"/>
        </w:rPr>
        <w:t xml:space="preserve">change in system, the </w:t>
      </w:r>
      <w:r w:rsidR="008D275F" w:rsidRPr="008D275F">
        <w:rPr>
          <w:rFonts w:asciiTheme="minorHAnsi" w:hAnsiTheme="minorHAnsi" w:cstheme="minorHAnsi"/>
          <w:sz w:val="22"/>
          <w:szCs w:val="22"/>
        </w:rPr>
        <w:t xml:space="preserve">options available to them </w:t>
      </w:r>
      <w:r w:rsidR="008D275F" w:rsidRPr="00D078DA">
        <w:rPr>
          <w:rFonts w:asciiTheme="minorHAnsi" w:hAnsiTheme="minorHAnsi" w:cstheme="minorHAnsi"/>
          <w:sz w:val="22"/>
          <w:szCs w:val="22"/>
        </w:rPr>
        <w:t xml:space="preserve">and how to opt-out of donation if they so wish. </w:t>
      </w:r>
    </w:p>
    <w:p w:rsidR="00042332" w:rsidRDefault="00042332" w:rsidP="00B35691">
      <w:pPr>
        <w:pStyle w:val="CommentText"/>
        <w:spacing w:line="276" w:lineRule="auto"/>
        <w:jc w:val="both"/>
        <w:rPr>
          <w:rFonts w:asciiTheme="minorHAnsi" w:eastAsia="Calibri" w:hAnsiTheme="minorHAnsi" w:cstheme="minorHAnsi"/>
          <w:sz w:val="22"/>
          <w:szCs w:val="22"/>
          <w:lang w:eastAsia="en-GB" w:bidi="ar-SA"/>
        </w:rPr>
      </w:pPr>
      <w:r w:rsidRPr="00D078DA">
        <w:rPr>
          <w:rFonts w:asciiTheme="minorHAnsi" w:eastAsia="Calibri" w:hAnsiTheme="minorHAnsi" w:cstheme="minorHAnsi"/>
          <w:sz w:val="22"/>
          <w:szCs w:val="22"/>
          <w:lang w:eastAsia="en-GB" w:bidi="ar-SA"/>
        </w:rPr>
        <w:t>The national publicity campaign would run either throughout the 6 month period between the new opt-out register going “live” and the actual move to an opt-out system or for an earlier period.</w:t>
      </w:r>
      <w:r>
        <w:rPr>
          <w:rFonts w:asciiTheme="minorHAnsi" w:eastAsia="Calibri" w:hAnsiTheme="minorHAnsi" w:cstheme="minorHAnsi"/>
          <w:sz w:val="22"/>
          <w:szCs w:val="22"/>
          <w:lang w:eastAsia="en-GB" w:bidi="ar-SA"/>
        </w:rPr>
        <w:t xml:space="preserve"> </w:t>
      </w:r>
    </w:p>
    <w:p w:rsidR="00A36D44" w:rsidRPr="00042332" w:rsidRDefault="00A36D44" w:rsidP="00B35691">
      <w:pPr>
        <w:pStyle w:val="CommentText"/>
        <w:spacing w:line="276" w:lineRule="auto"/>
        <w:jc w:val="both"/>
        <w:rPr>
          <w:rFonts w:asciiTheme="minorHAnsi" w:eastAsia="Calibri" w:hAnsiTheme="minorHAnsi" w:cstheme="minorHAnsi"/>
          <w:sz w:val="22"/>
          <w:szCs w:val="22"/>
          <w:lang w:eastAsia="en-GB" w:bidi="ar-SA"/>
        </w:rPr>
      </w:pPr>
    </w:p>
    <w:p w:rsidR="00DB0A3A" w:rsidRDefault="00432F73" w:rsidP="00B35691">
      <w:pPr>
        <w:rPr>
          <w:rFonts w:asciiTheme="minorHAnsi" w:hAnsiTheme="minorHAnsi" w:cstheme="minorHAnsi"/>
          <w:sz w:val="22"/>
          <w:szCs w:val="22"/>
        </w:rPr>
      </w:pPr>
      <w:r w:rsidRPr="00432F73">
        <w:rPr>
          <w:rFonts w:asciiTheme="minorHAnsi" w:hAnsiTheme="minorHAnsi" w:cstheme="minorHAnsi"/>
          <w:sz w:val="22"/>
          <w:szCs w:val="22"/>
        </w:rPr>
        <w:t>The campaign would also help to dispel some of the common misconceptions that surround donation</w:t>
      </w:r>
      <w:r w:rsidR="00C21F0E">
        <w:rPr>
          <w:rFonts w:asciiTheme="minorHAnsi" w:hAnsiTheme="minorHAnsi" w:cstheme="minorHAnsi"/>
          <w:sz w:val="22"/>
          <w:szCs w:val="22"/>
        </w:rPr>
        <w:t xml:space="preserve"> - f</w:t>
      </w:r>
      <w:r w:rsidR="00D072C6">
        <w:rPr>
          <w:rFonts w:asciiTheme="minorHAnsi" w:hAnsiTheme="minorHAnsi" w:cstheme="minorHAnsi"/>
          <w:sz w:val="22"/>
          <w:szCs w:val="22"/>
        </w:rPr>
        <w:t>or example, concerning age or sexual orientation</w:t>
      </w:r>
      <w:r w:rsidR="00C21F0E">
        <w:rPr>
          <w:rFonts w:asciiTheme="minorHAnsi" w:hAnsiTheme="minorHAnsi" w:cstheme="minorHAnsi"/>
          <w:sz w:val="22"/>
          <w:szCs w:val="22"/>
        </w:rPr>
        <w:t xml:space="preserve"> – as referred to below</w:t>
      </w:r>
      <w:r w:rsidR="00D072C6">
        <w:rPr>
          <w:rFonts w:asciiTheme="minorHAnsi" w:hAnsiTheme="minorHAnsi" w:cstheme="minorHAnsi"/>
          <w:sz w:val="22"/>
          <w:szCs w:val="22"/>
        </w:rPr>
        <w:t xml:space="preserve">. </w:t>
      </w:r>
    </w:p>
    <w:p w:rsidR="00D63A12" w:rsidRPr="00B11D81" w:rsidRDefault="00373373" w:rsidP="00B11D81">
      <w:pPr>
        <w:tabs>
          <w:tab w:val="left" w:pos="4980"/>
        </w:tabs>
        <w:rPr>
          <w:rFonts w:asciiTheme="minorHAnsi" w:hAnsiTheme="minorHAnsi" w:cstheme="minorHAnsi"/>
          <w:b/>
          <w:color w:val="E36C0A" w:themeColor="accent6" w:themeShade="BF"/>
          <w:sz w:val="22"/>
          <w:szCs w:val="22"/>
        </w:rPr>
      </w:pPr>
      <w:r>
        <w:rPr>
          <w:rFonts w:asciiTheme="minorHAnsi" w:hAnsiTheme="minorHAnsi" w:cstheme="minorHAnsi"/>
          <w:b/>
          <w:color w:val="E36C0A" w:themeColor="accent6" w:themeShade="BF"/>
          <w:sz w:val="22"/>
          <w:szCs w:val="22"/>
        </w:rPr>
        <w:t>Equality i</w:t>
      </w:r>
      <w:r w:rsidR="00D63A12" w:rsidRPr="00B11D81">
        <w:rPr>
          <w:rFonts w:asciiTheme="minorHAnsi" w:hAnsiTheme="minorHAnsi" w:cstheme="minorHAnsi"/>
          <w:b/>
          <w:color w:val="E36C0A" w:themeColor="accent6" w:themeShade="BF"/>
          <w:sz w:val="22"/>
          <w:szCs w:val="22"/>
        </w:rPr>
        <w:t xml:space="preserve">ssues </w:t>
      </w:r>
    </w:p>
    <w:p w:rsidR="00D63A12" w:rsidRPr="00820E30" w:rsidRDefault="00D63A12" w:rsidP="00B11D81">
      <w:pPr>
        <w:jc w:val="both"/>
        <w:rPr>
          <w:rFonts w:asciiTheme="minorHAnsi" w:hAnsiTheme="minorHAnsi" w:cstheme="minorHAnsi"/>
          <w:sz w:val="22"/>
          <w:szCs w:val="22"/>
        </w:rPr>
      </w:pPr>
      <w:r w:rsidRPr="00820E30">
        <w:rPr>
          <w:rFonts w:asciiTheme="minorHAnsi" w:hAnsiTheme="minorHAnsi" w:cstheme="minorHAnsi"/>
          <w:sz w:val="22"/>
          <w:szCs w:val="22"/>
        </w:rPr>
        <w:t>According to the NHS Choice - organ donation website, ‘there is a particular need for more people of African, African-Caribbean and south Asian ethnicities to join the Organ Donor Register</w:t>
      </w:r>
      <w:r w:rsidR="000A7E33">
        <w:rPr>
          <w:rFonts w:asciiTheme="minorHAnsi" w:hAnsiTheme="minorHAnsi" w:cstheme="minorHAnsi"/>
          <w:sz w:val="22"/>
          <w:szCs w:val="22"/>
        </w:rPr>
        <w:t>’</w:t>
      </w:r>
      <w:r w:rsidR="00B11D81" w:rsidRPr="00820E30">
        <w:rPr>
          <w:rFonts w:asciiTheme="minorHAnsi" w:hAnsiTheme="minorHAnsi" w:cstheme="minorHAnsi"/>
          <w:sz w:val="22"/>
          <w:szCs w:val="22"/>
          <w:vertAlign w:val="superscript"/>
        </w:rPr>
        <w:footnoteReference w:id="38"/>
      </w:r>
      <w:r w:rsidRPr="00820E30">
        <w:rPr>
          <w:rFonts w:asciiTheme="minorHAnsi" w:hAnsiTheme="minorHAnsi" w:cstheme="minorHAnsi"/>
          <w:sz w:val="22"/>
          <w:szCs w:val="22"/>
        </w:rPr>
        <w:t>. This is because donation rates among these ethnic groups are</w:t>
      </w:r>
      <w:r w:rsidR="00C21F0E">
        <w:rPr>
          <w:rFonts w:asciiTheme="minorHAnsi" w:hAnsiTheme="minorHAnsi" w:cstheme="minorHAnsi"/>
          <w:sz w:val="22"/>
          <w:szCs w:val="22"/>
        </w:rPr>
        <w:t xml:space="preserve"> relatively</w:t>
      </w:r>
      <w:r w:rsidRPr="00820E30">
        <w:rPr>
          <w:rFonts w:asciiTheme="minorHAnsi" w:hAnsiTheme="minorHAnsi" w:cstheme="minorHAnsi"/>
          <w:sz w:val="22"/>
          <w:szCs w:val="22"/>
        </w:rPr>
        <w:t xml:space="preserve"> low. Black people are three times more likely to develop kidney failure than the general population, and the need for donated organs in Asian communities is three to four times higher</w:t>
      </w:r>
      <w:r w:rsidR="008214A1">
        <w:rPr>
          <w:rFonts w:asciiTheme="minorHAnsi" w:hAnsiTheme="minorHAnsi" w:cstheme="minorHAnsi"/>
          <w:sz w:val="22"/>
          <w:szCs w:val="22"/>
        </w:rPr>
        <w:t xml:space="preserve"> than in the general population</w:t>
      </w:r>
      <w:r w:rsidRPr="00820E30">
        <w:rPr>
          <w:rFonts w:asciiTheme="minorHAnsi" w:hAnsiTheme="minorHAnsi" w:cstheme="minorHAnsi"/>
          <w:sz w:val="22"/>
          <w:szCs w:val="22"/>
        </w:rPr>
        <w:t xml:space="preserve">.  </w:t>
      </w:r>
    </w:p>
    <w:p w:rsidR="00D63A12" w:rsidRPr="00820E30" w:rsidRDefault="00C21F0E" w:rsidP="00B11D81">
      <w:pPr>
        <w:jc w:val="both"/>
        <w:rPr>
          <w:rFonts w:asciiTheme="minorHAnsi" w:hAnsiTheme="minorHAnsi" w:cstheme="minorHAnsi"/>
          <w:sz w:val="22"/>
          <w:szCs w:val="22"/>
        </w:rPr>
      </w:pPr>
      <w:r>
        <w:rPr>
          <w:rFonts w:asciiTheme="minorHAnsi" w:hAnsiTheme="minorHAnsi" w:cstheme="minorHAnsi"/>
          <w:sz w:val="22"/>
          <w:szCs w:val="22"/>
        </w:rPr>
        <w:t xml:space="preserve">It is important to </w:t>
      </w:r>
      <w:r w:rsidR="00D63A12" w:rsidRPr="00820E30">
        <w:rPr>
          <w:rFonts w:asciiTheme="minorHAnsi" w:hAnsiTheme="minorHAnsi" w:cstheme="minorHAnsi"/>
          <w:sz w:val="22"/>
          <w:szCs w:val="22"/>
        </w:rPr>
        <w:t xml:space="preserve">highlight that being an older person or having some disabilities do not prevent individuals from being organ donors.  There is no age limit to becoming a donor. A person's physical condition, not age, is the deciding factor. Specialist healthcare professionals decide in each case which organs and tissue are suitable. Organs and tissue from people in their 70s and 80s </w:t>
      </w:r>
      <w:r w:rsidR="00126B3F">
        <w:rPr>
          <w:rFonts w:asciiTheme="minorHAnsi" w:hAnsiTheme="minorHAnsi" w:cstheme="minorHAnsi"/>
          <w:sz w:val="22"/>
          <w:szCs w:val="22"/>
        </w:rPr>
        <w:t xml:space="preserve">are transplanted successfully. </w:t>
      </w:r>
      <w:r w:rsidR="00D63A12" w:rsidRPr="00820E30">
        <w:rPr>
          <w:rFonts w:asciiTheme="minorHAnsi" w:hAnsiTheme="minorHAnsi" w:cstheme="minorHAnsi"/>
          <w:sz w:val="22"/>
          <w:szCs w:val="22"/>
        </w:rPr>
        <w:t>Notwithstanding this, an important feature of my proposal is safeguarding those individuals who are not able to object to being a donor.  In these circumstances</w:t>
      </w:r>
      <w:r>
        <w:rPr>
          <w:rFonts w:asciiTheme="minorHAnsi" w:hAnsiTheme="minorHAnsi" w:cstheme="minorHAnsi"/>
          <w:sz w:val="22"/>
          <w:szCs w:val="22"/>
        </w:rPr>
        <w:t>, presumed consent will not apply to</w:t>
      </w:r>
      <w:r w:rsidR="00D63A12" w:rsidRPr="00820E30">
        <w:rPr>
          <w:rFonts w:asciiTheme="minorHAnsi" w:hAnsiTheme="minorHAnsi" w:cstheme="minorHAnsi"/>
          <w:sz w:val="22"/>
          <w:szCs w:val="22"/>
        </w:rPr>
        <w:t xml:space="preserve"> those who do not have the capacity to register an objection. </w:t>
      </w:r>
    </w:p>
    <w:p w:rsidR="00D63A12" w:rsidRPr="00820E30" w:rsidRDefault="00D63A12" w:rsidP="00B11D81">
      <w:pPr>
        <w:jc w:val="both"/>
        <w:rPr>
          <w:rFonts w:asciiTheme="minorHAnsi" w:hAnsiTheme="minorHAnsi" w:cstheme="minorHAnsi"/>
          <w:sz w:val="22"/>
          <w:szCs w:val="22"/>
        </w:rPr>
      </w:pPr>
      <w:r w:rsidRPr="00820E30">
        <w:rPr>
          <w:rFonts w:asciiTheme="minorHAnsi" w:hAnsiTheme="minorHAnsi" w:cstheme="minorHAnsi"/>
          <w:sz w:val="22"/>
          <w:szCs w:val="22"/>
        </w:rPr>
        <w:lastRenderedPageBreak/>
        <w:t>It is noteworthy that when the consultation exercise was undertaken on the Welsh legislation it was found that there was confusion amongst members of the gay community as to whether or not gay men could be organ donors because of the restrictions in relation to blood donation. The current situation is that there are no restrictions on gay men becoming organ donors</w:t>
      </w:r>
      <w:r w:rsidR="00B11D81" w:rsidRPr="00820E30">
        <w:rPr>
          <w:rFonts w:asciiTheme="minorHAnsi" w:hAnsiTheme="minorHAnsi" w:cstheme="minorHAnsi"/>
          <w:sz w:val="22"/>
          <w:szCs w:val="22"/>
          <w:vertAlign w:val="superscript"/>
        </w:rPr>
        <w:footnoteReference w:id="39"/>
      </w:r>
      <w:r w:rsidRPr="00820E30">
        <w:rPr>
          <w:rFonts w:asciiTheme="minorHAnsi" w:hAnsiTheme="minorHAnsi" w:cstheme="minorHAnsi"/>
          <w:sz w:val="22"/>
          <w:szCs w:val="22"/>
        </w:rPr>
        <w:t>.</w:t>
      </w:r>
    </w:p>
    <w:p w:rsidR="00D63A12" w:rsidRPr="00820E30" w:rsidRDefault="00D63A12" w:rsidP="00861DC0">
      <w:pPr>
        <w:jc w:val="both"/>
        <w:rPr>
          <w:rFonts w:asciiTheme="minorHAnsi" w:hAnsiTheme="minorHAnsi" w:cstheme="minorHAnsi"/>
          <w:sz w:val="22"/>
          <w:szCs w:val="22"/>
        </w:rPr>
      </w:pPr>
      <w:r w:rsidRPr="00820E30">
        <w:rPr>
          <w:rFonts w:asciiTheme="minorHAnsi" w:hAnsiTheme="minorHAnsi" w:cstheme="minorHAnsi"/>
          <w:sz w:val="22"/>
          <w:szCs w:val="22"/>
        </w:rPr>
        <w:t>It is useful to highlight now that</w:t>
      </w:r>
      <w:r w:rsidR="00C21F0E">
        <w:rPr>
          <w:rFonts w:asciiTheme="minorHAnsi" w:hAnsiTheme="minorHAnsi" w:cstheme="minorHAnsi"/>
          <w:sz w:val="22"/>
          <w:szCs w:val="22"/>
        </w:rPr>
        <w:t>,</w:t>
      </w:r>
      <w:r w:rsidRPr="00820E30">
        <w:rPr>
          <w:rFonts w:asciiTheme="minorHAnsi" w:hAnsiTheme="minorHAnsi" w:cstheme="minorHAnsi"/>
          <w:sz w:val="22"/>
          <w:szCs w:val="22"/>
        </w:rPr>
        <w:t xml:space="preserve"> should my proposal be successful, any public information campaign to publicise the change to the donor system would have to be provided in different languages </w:t>
      </w:r>
      <w:r w:rsidR="00C21F0E">
        <w:rPr>
          <w:rFonts w:asciiTheme="minorHAnsi" w:hAnsiTheme="minorHAnsi" w:cstheme="minorHAnsi"/>
          <w:sz w:val="22"/>
          <w:szCs w:val="22"/>
        </w:rPr>
        <w:t xml:space="preserve">(including BSL) </w:t>
      </w:r>
      <w:r w:rsidRPr="00820E30">
        <w:rPr>
          <w:rFonts w:asciiTheme="minorHAnsi" w:hAnsiTheme="minorHAnsi" w:cstheme="minorHAnsi"/>
          <w:sz w:val="22"/>
          <w:szCs w:val="22"/>
        </w:rPr>
        <w:t xml:space="preserve">and other formats </w:t>
      </w:r>
      <w:r w:rsidR="00C21F0E">
        <w:rPr>
          <w:rFonts w:asciiTheme="minorHAnsi" w:hAnsiTheme="minorHAnsi" w:cstheme="minorHAnsi"/>
          <w:sz w:val="22"/>
          <w:szCs w:val="22"/>
        </w:rPr>
        <w:t xml:space="preserve">(such as Braille) </w:t>
      </w:r>
      <w:r w:rsidRPr="00820E30">
        <w:rPr>
          <w:rFonts w:asciiTheme="minorHAnsi" w:hAnsiTheme="minorHAnsi" w:cstheme="minorHAnsi"/>
          <w:sz w:val="22"/>
          <w:szCs w:val="22"/>
        </w:rPr>
        <w:t>to engage with Scotland’s multi-cultural society and to also make the change accessible to those who have disabilities</w:t>
      </w:r>
      <w:r w:rsidR="00C21F0E">
        <w:rPr>
          <w:rFonts w:asciiTheme="minorHAnsi" w:hAnsiTheme="minorHAnsi" w:cstheme="minorHAnsi"/>
          <w:sz w:val="22"/>
          <w:szCs w:val="22"/>
        </w:rPr>
        <w:t xml:space="preserve"> </w:t>
      </w:r>
      <w:r w:rsidRPr="00820E30">
        <w:rPr>
          <w:rFonts w:asciiTheme="minorHAnsi" w:hAnsiTheme="minorHAnsi" w:cstheme="minorHAnsi"/>
          <w:sz w:val="22"/>
          <w:szCs w:val="22"/>
        </w:rPr>
        <w:t>and those with learning difficulties.</w:t>
      </w:r>
    </w:p>
    <w:p w:rsidR="00D63A12" w:rsidRPr="00B11D81" w:rsidRDefault="00373373" w:rsidP="00B11D81">
      <w:pPr>
        <w:tabs>
          <w:tab w:val="left" w:pos="4980"/>
        </w:tabs>
        <w:rPr>
          <w:rFonts w:asciiTheme="minorHAnsi" w:hAnsiTheme="minorHAnsi" w:cstheme="minorHAnsi"/>
          <w:b/>
          <w:color w:val="E36C0A" w:themeColor="accent6" w:themeShade="BF"/>
          <w:sz w:val="22"/>
          <w:szCs w:val="22"/>
        </w:rPr>
      </w:pPr>
      <w:r>
        <w:rPr>
          <w:rFonts w:asciiTheme="minorHAnsi" w:hAnsiTheme="minorHAnsi" w:cstheme="minorHAnsi"/>
          <w:b/>
          <w:color w:val="E36C0A" w:themeColor="accent6" w:themeShade="BF"/>
          <w:sz w:val="22"/>
          <w:szCs w:val="22"/>
        </w:rPr>
        <w:t>Financial i</w:t>
      </w:r>
      <w:r w:rsidR="00D63A12" w:rsidRPr="00B11D81">
        <w:rPr>
          <w:rFonts w:asciiTheme="minorHAnsi" w:hAnsiTheme="minorHAnsi" w:cstheme="minorHAnsi"/>
          <w:b/>
          <w:color w:val="E36C0A" w:themeColor="accent6" w:themeShade="BF"/>
          <w:sz w:val="22"/>
          <w:szCs w:val="22"/>
        </w:rPr>
        <w:t>mplications</w:t>
      </w:r>
    </w:p>
    <w:p w:rsidR="00D63A12" w:rsidRDefault="00D63A12" w:rsidP="00B70D66">
      <w:pPr>
        <w:jc w:val="both"/>
        <w:rPr>
          <w:rFonts w:asciiTheme="minorHAnsi" w:hAnsiTheme="minorHAnsi" w:cstheme="minorHAnsi"/>
          <w:sz w:val="22"/>
          <w:szCs w:val="22"/>
        </w:rPr>
      </w:pPr>
      <w:r w:rsidRPr="00820E30">
        <w:rPr>
          <w:rFonts w:asciiTheme="minorHAnsi" w:hAnsiTheme="minorHAnsi" w:cstheme="minorHAnsi"/>
          <w:sz w:val="22"/>
          <w:szCs w:val="22"/>
        </w:rPr>
        <w:t>The overall objective of</w:t>
      </w:r>
      <w:r w:rsidR="00BC65AB">
        <w:rPr>
          <w:rFonts w:asciiTheme="minorHAnsi" w:hAnsiTheme="minorHAnsi" w:cstheme="minorHAnsi"/>
          <w:sz w:val="22"/>
          <w:szCs w:val="22"/>
        </w:rPr>
        <w:t xml:space="preserve"> my proposal is to move from an</w:t>
      </w:r>
      <w:r w:rsidRPr="00820E30">
        <w:rPr>
          <w:rFonts w:asciiTheme="minorHAnsi" w:hAnsiTheme="minorHAnsi" w:cstheme="minorHAnsi"/>
          <w:sz w:val="22"/>
          <w:szCs w:val="22"/>
        </w:rPr>
        <w:t xml:space="preserve"> opt-in system of organ don</w:t>
      </w:r>
      <w:r w:rsidR="00BC65AB">
        <w:rPr>
          <w:rFonts w:asciiTheme="minorHAnsi" w:hAnsiTheme="minorHAnsi" w:cstheme="minorHAnsi"/>
          <w:sz w:val="22"/>
          <w:szCs w:val="22"/>
        </w:rPr>
        <w:t xml:space="preserve">ation to a soft-opt out system and this will necessarily incur significant outlay. </w:t>
      </w:r>
    </w:p>
    <w:p w:rsidR="00B70D66" w:rsidRDefault="00D84C77" w:rsidP="00B70D66">
      <w:pPr>
        <w:jc w:val="both"/>
        <w:rPr>
          <w:rFonts w:asciiTheme="minorHAnsi" w:hAnsiTheme="minorHAnsi" w:cstheme="minorHAnsi"/>
          <w:sz w:val="22"/>
          <w:szCs w:val="22"/>
        </w:rPr>
      </w:pPr>
      <w:r>
        <w:rPr>
          <w:rFonts w:asciiTheme="minorHAnsi" w:hAnsiTheme="minorHAnsi" w:cstheme="minorHAnsi"/>
          <w:sz w:val="22"/>
          <w:szCs w:val="22"/>
        </w:rPr>
        <w:t>C</w:t>
      </w:r>
      <w:r w:rsidR="00B70D66" w:rsidRPr="00B70D66">
        <w:rPr>
          <w:rFonts w:asciiTheme="minorHAnsi" w:hAnsiTheme="minorHAnsi" w:cstheme="minorHAnsi"/>
          <w:sz w:val="22"/>
          <w:szCs w:val="22"/>
        </w:rPr>
        <w:t>apital expenditure would be required on the development and establishment of a</w:t>
      </w:r>
      <w:r>
        <w:rPr>
          <w:rFonts w:asciiTheme="minorHAnsi" w:hAnsiTheme="minorHAnsi" w:cstheme="minorHAnsi"/>
          <w:sz w:val="22"/>
          <w:szCs w:val="22"/>
        </w:rPr>
        <w:t xml:space="preserve"> secure database, plus running </w:t>
      </w:r>
      <w:r w:rsidR="00B70D66" w:rsidRPr="00B70D66">
        <w:rPr>
          <w:rFonts w:asciiTheme="minorHAnsi" w:hAnsiTheme="minorHAnsi" w:cstheme="minorHAnsi"/>
          <w:sz w:val="22"/>
          <w:szCs w:val="22"/>
        </w:rPr>
        <w:t>costs, the cost of init</w:t>
      </w:r>
      <w:r w:rsidR="000A7E33">
        <w:rPr>
          <w:rFonts w:asciiTheme="minorHAnsi" w:hAnsiTheme="minorHAnsi" w:cstheme="minorHAnsi"/>
          <w:sz w:val="22"/>
          <w:szCs w:val="22"/>
        </w:rPr>
        <w:t>ial inputting of data</w:t>
      </w:r>
      <w:r>
        <w:rPr>
          <w:rFonts w:asciiTheme="minorHAnsi" w:hAnsiTheme="minorHAnsi" w:cstheme="minorHAnsi"/>
          <w:sz w:val="22"/>
          <w:szCs w:val="22"/>
        </w:rPr>
        <w:t xml:space="preserve"> and the </w:t>
      </w:r>
      <w:r w:rsidR="00B70D66" w:rsidRPr="00B70D66">
        <w:rPr>
          <w:rFonts w:asciiTheme="minorHAnsi" w:hAnsiTheme="minorHAnsi" w:cstheme="minorHAnsi"/>
          <w:sz w:val="22"/>
          <w:szCs w:val="22"/>
        </w:rPr>
        <w:t>ongoing training</w:t>
      </w:r>
      <w:r>
        <w:rPr>
          <w:rFonts w:asciiTheme="minorHAnsi" w:hAnsiTheme="minorHAnsi" w:cstheme="minorHAnsi"/>
          <w:sz w:val="22"/>
          <w:szCs w:val="22"/>
        </w:rPr>
        <w:t xml:space="preserve"> of a wide range of healthcare professionals</w:t>
      </w:r>
      <w:r w:rsidR="00B70D66" w:rsidRPr="00B70D66">
        <w:rPr>
          <w:rFonts w:asciiTheme="minorHAnsi" w:hAnsiTheme="minorHAnsi" w:cstheme="minorHAnsi"/>
          <w:sz w:val="22"/>
          <w:szCs w:val="22"/>
        </w:rPr>
        <w:t>.</w:t>
      </w:r>
      <w:r>
        <w:rPr>
          <w:rFonts w:asciiTheme="minorHAnsi" w:hAnsiTheme="minorHAnsi" w:cstheme="minorHAnsi"/>
          <w:sz w:val="22"/>
          <w:szCs w:val="22"/>
        </w:rPr>
        <w:t xml:space="preserve"> Costs to set</w:t>
      </w:r>
      <w:r w:rsidR="00C21F0E">
        <w:rPr>
          <w:rFonts w:asciiTheme="minorHAnsi" w:hAnsiTheme="minorHAnsi" w:cstheme="minorHAnsi"/>
          <w:sz w:val="22"/>
          <w:szCs w:val="22"/>
        </w:rPr>
        <w:t xml:space="preserve"> </w:t>
      </w:r>
      <w:r>
        <w:rPr>
          <w:rFonts w:asciiTheme="minorHAnsi" w:hAnsiTheme="minorHAnsi" w:cstheme="minorHAnsi"/>
          <w:sz w:val="22"/>
          <w:szCs w:val="22"/>
        </w:rPr>
        <w:t xml:space="preserve">up and maintain the infrastructure in Wales have been estimated at £8m over 10 years. </w:t>
      </w:r>
    </w:p>
    <w:p w:rsidR="00E23629" w:rsidRDefault="00E23629" w:rsidP="00D84C77">
      <w:pPr>
        <w:tabs>
          <w:tab w:val="left" w:pos="4980"/>
        </w:tabs>
        <w:jc w:val="both"/>
        <w:rPr>
          <w:rFonts w:asciiTheme="minorHAnsi" w:hAnsiTheme="minorHAnsi" w:cstheme="minorHAnsi"/>
          <w:sz w:val="22"/>
          <w:szCs w:val="22"/>
        </w:rPr>
      </w:pPr>
      <w:r>
        <w:rPr>
          <w:rFonts w:asciiTheme="minorHAnsi" w:hAnsiTheme="minorHAnsi" w:cstheme="minorHAnsi"/>
          <w:sz w:val="22"/>
          <w:szCs w:val="22"/>
        </w:rPr>
        <w:t>As well as the cost of initial outlay</w:t>
      </w:r>
      <w:r w:rsidR="000A7E33">
        <w:rPr>
          <w:rFonts w:asciiTheme="minorHAnsi" w:hAnsiTheme="minorHAnsi" w:cstheme="minorHAnsi"/>
          <w:sz w:val="22"/>
          <w:szCs w:val="22"/>
        </w:rPr>
        <w:t>,</w:t>
      </w:r>
      <w:r>
        <w:rPr>
          <w:rFonts w:asciiTheme="minorHAnsi" w:hAnsiTheme="minorHAnsi" w:cstheme="minorHAnsi"/>
          <w:sz w:val="22"/>
          <w:szCs w:val="22"/>
        </w:rPr>
        <w:t xml:space="preserve"> costs and benefits relate to the treatment of donor recipients. L</w:t>
      </w:r>
      <w:r w:rsidR="00BC65AB" w:rsidRPr="00BC65AB">
        <w:rPr>
          <w:rFonts w:asciiTheme="minorHAnsi" w:hAnsiTheme="minorHAnsi" w:cstheme="minorHAnsi"/>
          <w:sz w:val="22"/>
          <w:szCs w:val="22"/>
        </w:rPr>
        <w:t>ong-term</w:t>
      </w:r>
      <w:r w:rsidR="00BB6ECA">
        <w:rPr>
          <w:rFonts w:asciiTheme="minorHAnsi" w:hAnsiTheme="minorHAnsi" w:cstheme="minorHAnsi"/>
          <w:sz w:val="22"/>
          <w:szCs w:val="22"/>
        </w:rPr>
        <w:t xml:space="preserve"> net</w:t>
      </w:r>
      <w:r w:rsidR="00BC65AB" w:rsidRPr="00BC65AB">
        <w:rPr>
          <w:rFonts w:asciiTheme="minorHAnsi" w:hAnsiTheme="minorHAnsi" w:cstheme="minorHAnsi"/>
          <w:sz w:val="22"/>
          <w:szCs w:val="22"/>
        </w:rPr>
        <w:t xml:space="preserve"> savings can be made by moving to </w:t>
      </w:r>
      <w:r>
        <w:rPr>
          <w:rFonts w:asciiTheme="minorHAnsi" w:hAnsiTheme="minorHAnsi" w:cstheme="minorHAnsi"/>
          <w:sz w:val="22"/>
          <w:szCs w:val="22"/>
        </w:rPr>
        <w:t>a soft opt-out system</w:t>
      </w:r>
      <w:r w:rsidR="00BC65AB" w:rsidRPr="00BC65AB">
        <w:rPr>
          <w:rFonts w:asciiTheme="minorHAnsi" w:hAnsiTheme="minorHAnsi" w:cstheme="minorHAnsi"/>
          <w:sz w:val="22"/>
          <w:szCs w:val="22"/>
        </w:rPr>
        <w:t xml:space="preserve">. </w:t>
      </w:r>
      <w:r w:rsidR="001C0210" w:rsidRPr="00BC65AB">
        <w:rPr>
          <w:rFonts w:asciiTheme="minorHAnsi" w:hAnsiTheme="minorHAnsi" w:cstheme="minorHAnsi"/>
          <w:sz w:val="22"/>
          <w:szCs w:val="22"/>
        </w:rPr>
        <w:t>The entire transplant programme</w:t>
      </w:r>
      <w:r w:rsidR="006B4BA3">
        <w:rPr>
          <w:rFonts w:asciiTheme="minorHAnsi" w:hAnsiTheme="minorHAnsi" w:cstheme="minorHAnsi"/>
          <w:sz w:val="22"/>
          <w:szCs w:val="22"/>
        </w:rPr>
        <w:t xml:space="preserve"> across the UK</w:t>
      </w:r>
      <w:r w:rsidR="001C0210" w:rsidRPr="00BC65AB">
        <w:rPr>
          <w:rFonts w:asciiTheme="minorHAnsi" w:hAnsiTheme="minorHAnsi" w:cstheme="minorHAnsi"/>
          <w:sz w:val="22"/>
          <w:szCs w:val="22"/>
        </w:rPr>
        <w:t xml:space="preserve"> delivers an annual cost saving of £316m to the NHS according to NHS Blood and Transplant (NHSBT)</w:t>
      </w:r>
      <w:r w:rsidR="00BC65AB" w:rsidRPr="00BC65AB">
        <w:rPr>
          <w:rFonts w:asciiTheme="minorHAnsi" w:hAnsiTheme="minorHAnsi" w:cstheme="minorHAnsi"/>
          <w:sz w:val="22"/>
          <w:szCs w:val="22"/>
          <w:vertAlign w:val="superscript"/>
        </w:rPr>
        <w:footnoteReference w:id="40"/>
      </w:r>
      <w:r w:rsidR="001C0210" w:rsidRPr="00BC65AB">
        <w:rPr>
          <w:rFonts w:asciiTheme="minorHAnsi" w:hAnsiTheme="minorHAnsi" w:cstheme="minorHAnsi"/>
          <w:sz w:val="22"/>
          <w:szCs w:val="22"/>
        </w:rPr>
        <w:t xml:space="preserve">. </w:t>
      </w:r>
    </w:p>
    <w:p w:rsidR="00E23629" w:rsidRDefault="00E23629" w:rsidP="00BB6ECA">
      <w:pPr>
        <w:tabs>
          <w:tab w:val="left" w:pos="4980"/>
        </w:tabs>
        <w:jc w:val="both"/>
        <w:rPr>
          <w:rFonts w:asciiTheme="minorHAnsi" w:hAnsiTheme="minorHAnsi" w:cstheme="minorHAnsi"/>
          <w:sz w:val="22"/>
          <w:szCs w:val="22"/>
        </w:rPr>
      </w:pPr>
      <w:r>
        <w:rPr>
          <w:rFonts w:asciiTheme="minorHAnsi" w:hAnsiTheme="minorHAnsi" w:cstheme="minorHAnsi"/>
          <w:sz w:val="22"/>
          <w:szCs w:val="22"/>
        </w:rPr>
        <w:t xml:space="preserve">In Wales they have estimated that if an </w:t>
      </w:r>
      <w:r w:rsidRPr="00E23629">
        <w:rPr>
          <w:rFonts w:asciiTheme="minorHAnsi" w:hAnsiTheme="minorHAnsi" w:cstheme="minorHAnsi"/>
          <w:sz w:val="22"/>
          <w:szCs w:val="22"/>
        </w:rPr>
        <w:t>incr</w:t>
      </w:r>
      <w:r>
        <w:rPr>
          <w:rFonts w:asciiTheme="minorHAnsi" w:hAnsiTheme="minorHAnsi" w:cstheme="minorHAnsi"/>
          <w:sz w:val="22"/>
          <w:szCs w:val="22"/>
        </w:rPr>
        <w:t>ease in donation rates of 25-30%</w:t>
      </w:r>
      <w:r w:rsidR="000A7E33">
        <w:rPr>
          <w:rFonts w:asciiTheme="minorHAnsi" w:hAnsiTheme="minorHAnsi" w:cstheme="minorHAnsi"/>
          <w:sz w:val="22"/>
          <w:szCs w:val="22"/>
        </w:rPr>
        <w:t>,</w:t>
      </w:r>
      <w:r>
        <w:rPr>
          <w:rFonts w:asciiTheme="minorHAnsi" w:hAnsiTheme="minorHAnsi" w:cstheme="minorHAnsi"/>
          <w:sz w:val="22"/>
          <w:szCs w:val="22"/>
        </w:rPr>
        <w:t xml:space="preserve"> </w:t>
      </w:r>
      <w:r w:rsidRPr="00E23629">
        <w:rPr>
          <w:rFonts w:asciiTheme="minorHAnsi" w:hAnsiTheme="minorHAnsi" w:cstheme="minorHAnsi"/>
          <w:sz w:val="22"/>
          <w:szCs w:val="22"/>
        </w:rPr>
        <w:t xml:space="preserve">that </w:t>
      </w:r>
      <w:r>
        <w:rPr>
          <w:rFonts w:asciiTheme="minorHAnsi" w:hAnsiTheme="minorHAnsi" w:cstheme="minorHAnsi"/>
          <w:sz w:val="22"/>
          <w:szCs w:val="22"/>
        </w:rPr>
        <w:t xml:space="preserve">research has </w:t>
      </w:r>
      <w:r w:rsidRPr="00E23629">
        <w:rPr>
          <w:rFonts w:asciiTheme="minorHAnsi" w:hAnsiTheme="minorHAnsi" w:cstheme="minorHAnsi"/>
          <w:sz w:val="22"/>
          <w:szCs w:val="22"/>
        </w:rPr>
        <w:t>found to be associated with the i</w:t>
      </w:r>
      <w:r>
        <w:rPr>
          <w:rFonts w:asciiTheme="minorHAnsi" w:hAnsiTheme="minorHAnsi" w:cstheme="minorHAnsi"/>
          <w:sz w:val="22"/>
          <w:szCs w:val="22"/>
        </w:rPr>
        <w:t>ntroduction of opt-out systems</w:t>
      </w:r>
      <w:r w:rsidR="000A7E33">
        <w:rPr>
          <w:rFonts w:asciiTheme="minorHAnsi" w:hAnsiTheme="minorHAnsi" w:cstheme="minorHAnsi"/>
          <w:sz w:val="22"/>
          <w:szCs w:val="22"/>
        </w:rPr>
        <w:t>,</w:t>
      </w:r>
      <w:r>
        <w:rPr>
          <w:rFonts w:asciiTheme="minorHAnsi" w:hAnsiTheme="minorHAnsi" w:cstheme="minorHAnsi"/>
          <w:sz w:val="22"/>
          <w:szCs w:val="22"/>
        </w:rPr>
        <w:t xml:space="preserve"> </w:t>
      </w:r>
      <w:r w:rsidRPr="00E23629">
        <w:rPr>
          <w:rFonts w:asciiTheme="minorHAnsi" w:hAnsiTheme="minorHAnsi" w:cstheme="minorHAnsi"/>
          <w:sz w:val="22"/>
          <w:szCs w:val="22"/>
        </w:rPr>
        <w:t xml:space="preserve">occurred </w:t>
      </w:r>
      <w:r>
        <w:rPr>
          <w:rFonts w:asciiTheme="minorHAnsi" w:hAnsiTheme="minorHAnsi" w:cstheme="minorHAnsi"/>
          <w:sz w:val="22"/>
          <w:szCs w:val="22"/>
        </w:rPr>
        <w:t xml:space="preserve">there would be </w:t>
      </w:r>
      <w:r w:rsidRPr="00E23629">
        <w:rPr>
          <w:rFonts w:asciiTheme="minorHAnsi" w:hAnsiTheme="minorHAnsi" w:cstheme="minorHAnsi"/>
          <w:sz w:val="22"/>
          <w:szCs w:val="22"/>
        </w:rPr>
        <w:t>approximately 15 additional don</w:t>
      </w:r>
      <w:r>
        <w:rPr>
          <w:rFonts w:asciiTheme="minorHAnsi" w:hAnsiTheme="minorHAnsi" w:cstheme="minorHAnsi"/>
          <w:sz w:val="22"/>
          <w:szCs w:val="22"/>
        </w:rPr>
        <w:t>ors. Just one additional donor a year would create sufficient benefits for a</w:t>
      </w:r>
      <w:r w:rsidR="00BB6ECA">
        <w:rPr>
          <w:rFonts w:asciiTheme="minorHAnsi" w:hAnsiTheme="minorHAnsi" w:cstheme="minorHAnsi"/>
          <w:sz w:val="22"/>
          <w:szCs w:val="22"/>
        </w:rPr>
        <w:t>n</w:t>
      </w:r>
      <w:r>
        <w:rPr>
          <w:rFonts w:asciiTheme="minorHAnsi" w:hAnsiTheme="minorHAnsi" w:cstheme="minorHAnsi"/>
          <w:sz w:val="22"/>
          <w:szCs w:val="22"/>
        </w:rPr>
        <w:t xml:space="preserve"> opt-out system to break even</w:t>
      </w:r>
      <w:r w:rsidR="002B599E">
        <w:rPr>
          <w:rStyle w:val="FootnoteReference"/>
          <w:rFonts w:asciiTheme="minorHAnsi" w:hAnsiTheme="minorHAnsi" w:cstheme="minorHAnsi"/>
          <w:sz w:val="22"/>
          <w:szCs w:val="22"/>
        </w:rPr>
        <w:footnoteReference w:id="41"/>
      </w:r>
      <w:r>
        <w:rPr>
          <w:rFonts w:asciiTheme="minorHAnsi" w:hAnsiTheme="minorHAnsi" w:cstheme="minorHAnsi"/>
          <w:sz w:val="22"/>
          <w:szCs w:val="22"/>
        </w:rPr>
        <w:t>.</w:t>
      </w:r>
      <w:r w:rsidR="00BB6ECA">
        <w:rPr>
          <w:rFonts w:asciiTheme="minorHAnsi" w:hAnsiTheme="minorHAnsi" w:cstheme="minorHAnsi"/>
          <w:sz w:val="22"/>
          <w:szCs w:val="22"/>
        </w:rPr>
        <w:t xml:space="preserve"> The Welsh Government has also performed a number of projections for the costs and benefits associated with additional transplants. They have shown that a</w:t>
      </w:r>
      <w:r w:rsidR="00BB6ECA" w:rsidRPr="00BB6ECA">
        <w:rPr>
          <w:rFonts w:asciiTheme="minorHAnsi" w:hAnsiTheme="minorHAnsi" w:cstheme="minorHAnsi"/>
          <w:sz w:val="22"/>
          <w:szCs w:val="22"/>
        </w:rPr>
        <w:t>n analysis of the costs and b</w:t>
      </w:r>
      <w:r w:rsidR="00BB6ECA">
        <w:rPr>
          <w:rFonts w:asciiTheme="minorHAnsi" w:hAnsiTheme="minorHAnsi" w:cstheme="minorHAnsi"/>
          <w:sz w:val="22"/>
          <w:szCs w:val="22"/>
        </w:rPr>
        <w:t xml:space="preserve">enefits for heart transplants, </w:t>
      </w:r>
      <w:r w:rsidR="00BB6ECA" w:rsidRPr="00BB6ECA">
        <w:rPr>
          <w:rFonts w:asciiTheme="minorHAnsi" w:hAnsiTheme="minorHAnsi" w:cstheme="minorHAnsi"/>
          <w:sz w:val="22"/>
          <w:szCs w:val="22"/>
        </w:rPr>
        <w:t>based on the cost of organ</w:t>
      </w:r>
      <w:r w:rsidR="00BB6ECA">
        <w:rPr>
          <w:rFonts w:asciiTheme="minorHAnsi" w:hAnsiTheme="minorHAnsi" w:cstheme="minorHAnsi"/>
          <w:sz w:val="22"/>
          <w:szCs w:val="22"/>
        </w:rPr>
        <w:t xml:space="preserve"> retrieval and transplantation </w:t>
      </w:r>
      <w:r w:rsidR="00BB6ECA" w:rsidRPr="00BB6ECA">
        <w:rPr>
          <w:rFonts w:asciiTheme="minorHAnsi" w:hAnsiTheme="minorHAnsi" w:cstheme="minorHAnsi"/>
          <w:sz w:val="22"/>
          <w:szCs w:val="22"/>
        </w:rPr>
        <w:t>and the benefits of qu</w:t>
      </w:r>
      <w:r w:rsidR="00BB6ECA">
        <w:rPr>
          <w:rFonts w:asciiTheme="minorHAnsi" w:hAnsiTheme="minorHAnsi" w:cstheme="minorHAnsi"/>
          <w:sz w:val="22"/>
          <w:szCs w:val="22"/>
        </w:rPr>
        <w:t xml:space="preserve">ality of life improvements and </w:t>
      </w:r>
      <w:r w:rsidR="00BB6ECA" w:rsidRPr="00BB6ECA">
        <w:rPr>
          <w:rFonts w:asciiTheme="minorHAnsi" w:hAnsiTheme="minorHAnsi" w:cstheme="minorHAnsi"/>
          <w:sz w:val="22"/>
          <w:szCs w:val="22"/>
        </w:rPr>
        <w:t>reduction in the c</w:t>
      </w:r>
      <w:r w:rsidR="00BB6ECA">
        <w:rPr>
          <w:rFonts w:asciiTheme="minorHAnsi" w:hAnsiTheme="minorHAnsi" w:cstheme="minorHAnsi"/>
          <w:sz w:val="22"/>
          <w:szCs w:val="22"/>
        </w:rPr>
        <w:t xml:space="preserve">ost of medical </w:t>
      </w:r>
      <w:r w:rsidR="000A7E33">
        <w:rPr>
          <w:rFonts w:asciiTheme="minorHAnsi" w:hAnsiTheme="minorHAnsi" w:cstheme="minorHAnsi"/>
          <w:sz w:val="22"/>
          <w:szCs w:val="22"/>
        </w:rPr>
        <w:t>management</w:t>
      </w:r>
      <w:r w:rsidR="00BB6ECA">
        <w:rPr>
          <w:rFonts w:asciiTheme="minorHAnsi" w:hAnsiTheme="minorHAnsi" w:cstheme="minorHAnsi"/>
          <w:sz w:val="22"/>
          <w:szCs w:val="22"/>
        </w:rPr>
        <w:t xml:space="preserve"> could be highly cost effective. It is estimated </w:t>
      </w:r>
      <w:r w:rsidR="00BB6ECA" w:rsidRPr="00BB6ECA">
        <w:rPr>
          <w:rFonts w:asciiTheme="minorHAnsi" w:hAnsiTheme="minorHAnsi" w:cstheme="minorHAnsi"/>
          <w:sz w:val="22"/>
          <w:szCs w:val="22"/>
        </w:rPr>
        <w:t xml:space="preserve">that over a ten year period </w:t>
      </w:r>
      <w:r w:rsidR="00BB6ECA">
        <w:rPr>
          <w:rFonts w:asciiTheme="minorHAnsi" w:hAnsiTheme="minorHAnsi" w:cstheme="minorHAnsi"/>
          <w:sz w:val="22"/>
          <w:szCs w:val="22"/>
        </w:rPr>
        <w:t xml:space="preserve">– the median survival time for </w:t>
      </w:r>
      <w:r w:rsidR="00BB6ECA" w:rsidRPr="00BB6ECA">
        <w:rPr>
          <w:rFonts w:asciiTheme="minorHAnsi" w:hAnsiTheme="minorHAnsi" w:cstheme="minorHAnsi"/>
          <w:sz w:val="22"/>
          <w:szCs w:val="22"/>
        </w:rPr>
        <w:t>transplanted patients – t</w:t>
      </w:r>
      <w:r w:rsidR="00BB6ECA">
        <w:rPr>
          <w:rFonts w:asciiTheme="minorHAnsi" w:hAnsiTheme="minorHAnsi" w:cstheme="minorHAnsi"/>
          <w:sz w:val="22"/>
          <w:szCs w:val="22"/>
        </w:rPr>
        <w:t xml:space="preserve">here would be a net benefit of </w:t>
      </w:r>
      <w:r w:rsidR="00BB6ECA" w:rsidRPr="00BB6ECA">
        <w:rPr>
          <w:rFonts w:asciiTheme="minorHAnsi" w:hAnsiTheme="minorHAnsi" w:cstheme="minorHAnsi"/>
          <w:sz w:val="22"/>
          <w:szCs w:val="22"/>
        </w:rPr>
        <w:t>£2.4 million per transplant</w:t>
      </w:r>
      <w:r w:rsidR="00BB6ECA">
        <w:rPr>
          <w:rStyle w:val="FootnoteReference"/>
          <w:rFonts w:asciiTheme="minorHAnsi" w:hAnsiTheme="minorHAnsi" w:cstheme="minorHAnsi"/>
          <w:sz w:val="22"/>
          <w:szCs w:val="22"/>
        </w:rPr>
        <w:footnoteReference w:id="42"/>
      </w:r>
      <w:r w:rsidR="00BB6ECA" w:rsidRPr="00BB6ECA">
        <w:rPr>
          <w:rFonts w:asciiTheme="minorHAnsi" w:hAnsiTheme="minorHAnsi" w:cstheme="minorHAnsi"/>
          <w:sz w:val="22"/>
          <w:szCs w:val="22"/>
        </w:rPr>
        <w:t>.</w:t>
      </w:r>
    </w:p>
    <w:p w:rsidR="00BB6ECA" w:rsidRDefault="001C0210" w:rsidP="00BB6ECA">
      <w:pPr>
        <w:tabs>
          <w:tab w:val="left" w:pos="4980"/>
        </w:tabs>
        <w:jc w:val="both"/>
        <w:rPr>
          <w:rFonts w:asciiTheme="minorHAnsi" w:hAnsiTheme="minorHAnsi" w:cstheme="minorHAnsi"/>
          <w:sz w:val="22"/>
          <w:szCs w:val="22"/>
        </w:rPr>
      </w:pPr>
      <w:r w:rsidRPr="00BC65AB">
        <w:rPr>
          <w:rFonts w:asciiTheme="minorHAnsi" w:hAnsiTheme="minorHAnsi" w:cstheme="minorHAnsi"/>
          <w:sz w:val="22"/>
          <w:szCs w:val="22"/>
        </w:rPr>
        <w:t>Having a successful transplant often allows patients to return to work and reduces the number of hospital visits. For example the average annual cost of dialysis for a patient with kidney failure is £30,800</w:t>
      </w:r>
      <w:r w:rsidR="00B70D66">
        <w:rPr>
          <w:rFonts w:asciiTheme="minorHAnsi" w:hAnsiTheme="minorHAnsi" w:cstheme="minorHAnsi"/>
          <w:sz w:val="22"/>
          <w:szCs w:val="22"/>
        </w:rPr>
        <w:t xml:space="preserve"> but a</w:t>
      </w:r>
      <w:r w:rsidRPr="00BC65AB">
        <w:rPr>
          <w:rFonts w:asciiTheme="minorHAnsi" w:hAnsiTheme="minorHAnsi" w:cstheme="minorHAnsi"/>
          <w:sz w:val="22"/>
          <w:szCs w:val="22"/>
        </w:rPr>
        <w:t xml:space="preserve"> successful kidney tra</w:t>
      </w:r>
      <w:r w:rsidR="00BC65AB" w:rsidRPr="00BC65AB">
        <w:rPr>
          <w:rFonts w:asciiTheme="minorHAnsi" w:hAnsiTheme="minorHAnsi" w:cstheme="minorHAnsi"/>
          <w:sz w:val="22"/>
          <w:szCs w:val="22"/>
        </w:rPr>
        <w:t>nsplant operation costs £17,000</w:t>
      </w:r>
      <w:r w:rsidR="00B70D66">
        <w:rPr>
          <w:rFonts w:asciiTheme="minorHAnsi" w:hAnsiTheme="minorHAnsi" w:cstheme="minorHAnsi"/>
          <w:sz w:val="22"/>
          <w:szCs w:val="22"/>
        </w:rPr>
        <w:t xml:space="preserve"> and £5,000 </w:t>
      </w:r>
      <w:r w:rsidR="00D84C77">
        <w:rPr>
          <w:rFonts w:asciiTheme="minorHAnsi" w:hAnsiTheme="minorHAnsi" w:cstheme="minorHAnsi"/>
          <w:sz w:val="22"/>
          <w:szCs w:val="22"/>
        </w:rPr>
        <w:t>thereafter</w:t>
      </w:r>
      <w:r w:rsidR="00BC65AB" w:rsidRPr="00B70D66">
        <w:rPr>
          <w:rFonts w:asciiTheme="minorHAnsi" w:hAnsiTheme="minorHAnsi" w:cstheme="minorHAnsi"/>
          <w:sz w:val="22"/>
          <w:szCs w:val="22"/>
          <w:vertAlign w:val="superscript"/>
        </w:rPr>
        <w:footnoteReference w:id="43"/>
      </w:r>
      <w:r w:rsidR="00BC65AB" w:rsidRPr="00BC65AB">
        <w:rPr>
          <w:rFonts w:asciiTheme="minorHAnsi" w:hAnsiTheme="minorHAnsi" w:cstheme="minorHAnsi"/>
          <w:sz w:val="22"/>
          <w:szCs w:val="22"/>
        </w:rPr>
        <w:t xml:space="preserve">. </w:t>
      </w:r>
      <w:r w:rsidRPr="00BC65AB">
        <w:rPr>
          <w:rFonts w:asciiTheme="minorHAnsi" w:hAnsiTheme="minorHAnsi" w:cstheme="minorHAnsi"/>
          <w:sz w:val="22"/>
          <w:szCs w:val="22"/>
        </w:rPr>
        <w:t xml:space="preserve"> The </w:t>
      </w:r>
      <w:r w:rsidRPr="00BC65AB">
        <w:rPr>
          <w:rFonts w:asciiTheme="minorHAnsi" w:hAnsiTheme="minorHAnsi" w:cstheme="minorHAnsi"/>
          <w:sz w:val="22"/>
          <w:szCs w:val="22"/>
        </w:rPr>
        <w:lastRenderedPageBreak/>
        <w:t>NHSBT predicts that for every year a kidney transplant remains functional, the NHS saves £24,100 per patient</w:t>
      </w:r>
      <w:r w:rsidR="00B70D66">
        <w:rPr>
          <w:rStyle w:val="FootnoteReference"/>
          <w:rFonts w:asciiTheme="minorHAnsi" w:hAnsiTheme="minorHAnsi" w:cstheme="minorHAnsi"/>
          <w:sz w:val="22"/>
          <w:szCs w:val="22"/>
        </w:rPr>
        <w:footnoteReference w:id="44"/>
      </w:r>
      <w:r w:rsidRPr="00BC65AB">
        <w:rPr>
          <w:rFonts w:asciiTheme="minorHAnsi" w:hAnsiTheme="minorHAnsi" w:cstheme="minorHAnsi"/>
          <w:sz w:val="22"/>
          <w:szCs w:val="22"/>
        </w:rPr>
        <w:t xml:space="preserve">. </w:t>
      </w:r>
    </w:p>
    <w:p w:rsidR="00BB6ECA" w:rsidRPr="001A4B21" w:rsidRDefault="00BB6ECA" w:rsidP="00BB6ECA">
      <w:pPr>
        <w:tabs>
          <w:tab w:val="left" w:pos="4980"/>
        </w:tabs>
        <w:jc w:val="both"/>
        <w:rPr>
          <w:rFonts w:asciiTheme="minorHAnsi" w:hAnsiTheme="minorHAnsi" w:cstheme="minorHAnsi"/>
          <w:sz w:val="22"/>
          <w:szCs w:val="22"/>
        </w:rPr>
      </w:pPr>
      <w:r>
        <w:rPr>
          <w:rFonts w:asciiTheme="minorHAnsi" w:hAnsiTheme="minorHAnsi" w:cstheme="minorHAnsi"/>
          <w:sz w:val="22"/>
          <w:szCs w:val="22"/>
        </w:rPr>
        <w:t xml:space="preserve">Given just one donor can save </w:t>
      </w:r>
      <w:r w:rsidR="00D01025">
        <w:rPr>
          <w:rFonts w:asciiTheme="minorHAnsi" w:hAnsiTheme="minorHAnsi" w:cstheme="minorHAnsi"/>
          <w:sz w:val="22"/>
          <w:szCs w:val="22"/>
        </w:rPr>
        <w:t xml:space="preserve">or improve </w:t>
      </w:r>
      <w:r>
        <w:rPr>
          <w:rFonts w:asciiTheme="minorHAnsi" w:hAnsiTheme="minorHAnsi" w:cstheme="minorHAnsi"/>
          <w:sz w:val="22"/>
          <w:szCs w:val="22"/>
        </w:rPr>
        <w:t xml:space="preserve">the lives </w:t>
      </w:r>
      <w:r w:rsidR="00D01025">
        <w:rPr>
          <w:rFonts w:asciiTheme="minorHAnsi" w:hAnsiTheme="minorHAnsi" w:cstheme="minorHAnsi"/>
          <w:sz w:val="22"/>
          <w:szCs w:val="22"/>
        </w:rPr>
        <w:t>of up to nine people</w:t>
      </w:r>
      <w:r w:rsidRPr="001A4B21">
        <w:rPr>
          <w:rFonts w:asciiTheme="minorHAnsi" w:hAnsiTheme="minorHAnsi" w:cstheme="minorHAnsi"/>
          <w:sz w:val="22"/>
          <w:szCs w:val="22"/>
        </w:rPr>
        <w:t xml:space="preserve"> the </w:t>
      </w:r>
      <w:r>
        <w:rPr>
          <w:rFonts w:asciiTheme="minorHAnsi" w:hAnsiTheme="minorHAnsi" w:cstheme="minorHAnsi"/>
          <w:sz w:val="22"/>
          <w:szCs w:val="22"/>
        </w:rPr>
        <w:t xml:space="preserve">potential </w:t>
      </w:r>
      <w:r w:rsidRPr="001A4B21">
        <w:rPr>
          <w:rFonts w:asciiTheme="minorHAnsi" w:hAnsiTheme="minorHAnsi" w:cstheme="minorHAnsi"/>
          <w:sz w:val="22"/>
          <w:szCs w:val="22"/>
        </w:rPr>
        <w:t>number of transplants</w:t>
      </w:r>
      <w:r>
        <w:rPr>
          <w:rFonts w:asciiTheme="minorHAnsi" w:hAnsiTheme="minorHAnsi" w:cstheme="minorHAnsi"/>
          <w:sz w:val="22"/>
          <w:szCs w:val="22"/>
        </w:rPr>
        <w:t xml:space="preserve"> and </w:t>
      </w:r>
      <w:r w:rsidR="002B599E">
        <w:rPr>
          <w:rFonts w:asciiTheme="minorHAnsi" w:hAnsiTheme="minorHAnsi" w:cstheme="minorHAnsi"/>
          <w:sz w:val="22"/>
          <w:szCs w:val="22"/>
        </w:rPr>
        <w:t xml:space="preserve">associated </w:t>
      </w:r>
      <w:r>
        <w:rPr>
          <w:rFonts w:asciiTheme="minorHAnsi" w:hAnsiTheme="minorHAnsi" w:cstheme="minorHAnsi"/>
          <w:sz w:val="22"/>
          <w:szCs w:val="22"/>
        </w:rPr>
        <w:t>savings</w:t>
      </w:r>
      <w:r w:rsidRPr="001A4B21">
        <w:rPr>
          <w:rFonts w:asciiTheme="minorHAnsi" w:hAnsiTheme="minorHAnsi" w:cstheme="minorHAnsi"/>
          <w:sz w:val="22"/>
          <w:szCs w:val="22"/>
        </w:rPr>
        <w:t xml:space="preserve"> can be</w:t>
      </w:r>
      <w:r w:rsidR="002B599E">
        <w:rPr>
          <w:rFonts w:asciiTheme="minorHAnsi" w:hAnsiTheme="minorHAnsi" w:cstheme="minorHAnsi"/>
          <w:sz w:val="22"/>
          <w:szCs w:val="22"/>
        </w:rPr>
        <w:t xml:space="preserve"> far</w:t>
      </w:r>
      <w:r w:rsidRPr="001A4B21">
        <w:rPr>
          <w:rFonts w:asciiTheme="minorHAnsi" w:hAnsiTheme="minorHAnsi" w:cstheme="minorHAnsi"/>
          <w:sz w:val="22"/>
          <w:szCs w:val="22"/>
        </w:rPr>
        <w:t xml:space="preserve"> greater than the number of donors</w:t>
      </w:r>
      <w:r>
        <w:rPr>
          <w:rFonts w:asciiTheme="minorHAnsi" w:hAnsiTheme="minorHAnsi" w:cstheme="minorHAnsi"/>
          <w:sz w:val="22"/>
          <w:szCs w:val="22"/>
        </w:rPr>
        <w:t xml:space="preserve">. </w:t>
      </w:r>
    </w:p>
    <w:p w:rsidR="001C0210" w:rsidRPr="00432F73" w:rsidRDefault="001C0210" w:rsidP="00B70D66">
      <w:pPr>
        <w:jc w:val="both"/>
        <w:rPr>
          <w:rFonts w:asciiTheme="minorHAnsi" w:hAnsiTheme="minorHAnsi" w:cstheme="minorHAnsi"/>
          <w:sz w:val="22"/>
          <w:szCs w:val="22"/>
        </w:rPr>
      </w:pPr>
    </w:p>
    <w:p w:rsidR="000639D1" w:rsidRDefault="000639D1" w:rsidP="00990E9D">
      <w:pPr>
        <w:rPr>
          <w:rFonts w:asciiTheme="minorHAnsi" w:hAnsiTheme="minorHAnsi" w:cstheme="minorHAnsi"/>
          <w:b/>
          <w:sz w:val="22"/>
          <w:szCs w:val="22"/>
        </w:rPr>
      </w:pPr>
    </w:p>
    <w:p w:rsidR="000639D1" w:rsidRDefault="000639D1" w:rsidP="00990E9D">
      <w:pPr>
        <w:rPr>
          <w:rFonts w:asciiTheme="minorHAnsi" w:hAnsiTheme="minorHAnsi" w:cstheme="minorHAnsi"/>
          <w:b/>
          <w:sz w:val="22"/>
          <w:szCs w:val="22"/>
        </w:rPr>
      </w:pPr>
    </w:p>
    <w:p w:rsidR="000639D1" w:rsidRDefault="000639D1" w:rsidP="00990E9D">
      <w:pPr>
        <w:rPr>
          <w:rFonts w:asciiTheme="minorHAnsi" w:hAnsiTheme="minorHAnsi" w:cstheme="minorHAnsi"/>
          <w:b/>
          <w:sz w:val="22"/>
          <w:szCs w:val="22"/>
        </w:rPr>
      </w:pPr>
    </w:p>
    <w:p w:rsidR="000639D1" w:rsidRDefault="000639D1" w:rsidP="00990E9D">
      <w:pPr>
        <w:rPr>
          <w:rFonts w:asciiTheme="minorHAnsi" w:hAnsiTheme="minorHAnsi" w:cstheme="minorHAnsi"/>
          <w:b/>
          <w:sz w:val="22"/>
          <w:szCs w:val="22"/>
        </w:rPr>
      </w:pPr>
    </w:p>
    <w:p w:rsidR="006B4BA3" w:rsidRDefault="006B4BA3" w:rsidP="00990E9D">
      <w:pPr>
        <w:rPr>
          <w:rFonts w:asciiTheme="minorHAnsi" w:hAnsiTheme="minorHAnsi" w:cstheme="minorHAnsi"/>
          <w:b/>
          <w:sz w:val="28"/>
          <w:szCs w:val="28"/>
        </w:rPr>
      </w:pPr>
    </w:p>
    <w:p w:rsidR="00A0100B" w:rsidRDefault="00A0100B" w:rsidP="00990E9D">
      <w:pPr>
        <w:rPr>
          <w:rFonts w:asciiTheme="minorHAnsi" w:hAnsiTheme="minorHAnsi" w:cstheme="minorHAnsi"/>
          <w:b/>
          <w:sz w:val="28"/>
          <w:szCs w:val="28"/>
        </w:rPr>
      </w:pPr>
    </w:p>
    <w:p w:rsidR="009866B5" w:rsidRDefault="009866B5" w:rsidP="00990E9D">
      <w:pPr>
        <w:rPr>
          <w:rFonts w:asciiTheme="minorHAnsi" w:hAnsiTheme="minorHAnsi" w:cstheme="minorHAnsi"/>
          <w:b/>
          <w:sz w:val="28"/>
          <w:szCs w:val="28"/>
        </w:rPr>
      </w:pPr>
    </w:p>
    <w:p w:rsidR="009866B5" w:rsidRDefault="009866B5" w:rsidP="00990E9D">
      <w:pPr>
        <w:rPr>
          <w:rFonts w:asciiTheme="minorHAnsi" w:hAnsiTheme="minorHAnsi" w:cstheme="minorHAnsi"/>
          <w:b/>
          <w:sz w:val="28"/>
          <w:szCs w:val="28"/>
        </w:rPr>
      </w:pPr>
    </w:p>
    <w:p w:rsidR="009866B5" w:rsidRDefault="009866B5" w:rsidP="00990E9D">
      <w:pPr>
        <w:rPr>
          <w:rFonts w:asciiTheme="minorHAnsi" w:hAnsiTheme="minorHAnsi" w:cstheme="minorHAnsi"/>
          <w:b/>
          <w:sz w:val="28"/>
          <w:szCs w:val="28"/>
        </w:rPr>
      </w:pPr>
    </w:p>
    <w:p w:rsidR="00633748" w:rsidRDefault="00633748" w:rsidP="00990E9D">
      <w:pPr>
        <w:rPr>
          <w:rFonts w:asciiTheme="minorHAnsi" w:hAnsiTheme="minorHAnsi" w:cstheme="minorHAnsi"/>
          <w:b/>
          <w:sz w:val="28"/>
          <w:szCs w:val="28"/>
        </w:rPr>
      </w:pPr>
    </w:p>
    <w:p w:rsidR="00633748" w:rsidRDefault="00633748" w:rsidP="00990E9D">
      <w:pPr>
        <w:rPr>
          <w:rFonts w:asciiTheme="minorHAnsi" w:hAnsiTheme="minorHAnsi" w:cstheme="minorHAnsi"/>
          <w:b/>
          <w:sz w:val="28"/>
          <w:szCs w:val="28"/>
        </w:rPr>
      </w:pPr>
    </w:p>
    <w:p w:rsidR="00633748" w:rsidRDefault="00633748" w:rsidP="00990E9D">
      <w:pPr>
        <w:rPr>
          <w:rFonts w:asciiTheme="minorHAnsi" w:hAnsiTheme="minorHAnsi" w:cstheme="minorHAnsi"/>
          <w:b/>
          <w:sz w:val="28"/>
          <w:szCs w:val="28"/>
        </w:rPr>
      </w:pPr>
    </w:p>
    <w:p w:rsidR="00633748" w:rsidRDefault="00633748" w:rsidP="00990E9D">
      <w:pPr>
        <w:rPr>
          <w:rFonts w:asciiTheme="minorHAnsi" w:hAnsiTheme="minorHAnsi" w:cstheme="minorHAnsi"/>
          <w:b/>
          <w:sz w:val="28"/>
          <w:szCs w:val="28"/>
        </w:rPr>
      </w:pPr>
    </w:p>
    <w:p w:rsidR="00633748" w:rsidRDefault="00633748" w:rsidP="00990E9D">
      <w:pPr>
        <w:rPr>
          <w:rFonts w:asciiTheme="minorHAnsi" w:hAnsiTheme="minorHAnsi" w:cstheme="minorHAnsi"/>
          <w:b/>
          <w:sz w:val="28"/>
          <w:szCs w:val="28"/>
        </w:rPr>
      </w:pPr>
    </w:p>
    <w:p w:rsidR="00633748" w:rsidRDefault="00633748" w:rsidP="00990E9D">
      <w:pPr>
        <w:rPr>
          <w:rFonts w:asciiTheme="minorHAnsi" w:hAnsiTheme="minorHAnsi" w:cstheme="minorHAnsi"/>
          <w:b/>
          <w:sz w:val="28"/>
          <w:szCs w:val="28"/>
        </w:rPr>
      </w:pPr>
    </w:p>
    <w:p w:rsidR="00633748" w:rsidRDefault="00633748" w:rsidP="00990E9D">
      <w:pPr>
        <w:rPr>
          <w:rFonts w:asciiTheme="minorHAnsi" w:hAnsiTheme="minorHAnsi" w:cstheme="minorHAnsi"/>
          <w:b/>
          <w:sz w:val="28"/>
          <w:szCs w:val="28"/>
        </w:rPr>
      </w:pPr>
    </w:p>
    <w:p w:rsidR="00633748" w:rsidRDefault="00633748" w:rsidP="00990E9D">
      <w:pPr>
        <w:rPr>
          <w:rFonts w:asciiTheme="minorHAnsi" w:hAnsiTheme="minorHAnsi" w:cstheme="minorHAnsi"/>
          <w:b/>
          <w:sz w:val="28"/>
          <w:szCs w:val="28"/>
        </w:rPr>
      </w:pPr>
    </w:p>
    <w:p w:rsidR="00633748" w:rsidRDefault="00633748" w:rsidP="00990E9D">
      <w:pPr>
        <w:rPr>
          <w:rFonts w:asciiTheme="minorHAnsi" w:hAnsiTheme="minorHAnsi" w:cstheme="minorHAnsi"/>
          <w:b/>
          <w:sz w:val="28"/>
          <w:szCs w:val="28"/>
        </w:rPr>
      </w:pPr>
    </w:p>
    <w:p w:rsidR="00633748" w:rsidRDefault="00633748" w:rsidP="00990E9D">
      <w:pPr>
        <w:rPr>
          <w:rFonts w:asciiTheme="minorHAnsi" w:hAnsiTheme="minorHAnsi" w:cstheme="minorHAnsi"/>
          <w:b/>
          <w:sz w:val="28"/>
          <w:szCs w:val="28"/>
        </w:rPr>
      </w:pPr>
    </w:p>
    <w:p w:rsidR="00633748" w:rsidRDefault="00633748" w:rsidP="00990E9D">
      <w:pPr>
        <w:rPr>
          <w:rFonts w:asciiTheme="minorHAnsi" w:hAnsiTheme="minorHAnsi" w:cstheme="minorHAnsi"/>
          <w:b/>
          <w:sz w:val="28"/>
          <w:szCs w:val="28"/>
        </w:rPr>
      </w:pPr>
    </w:p>
    <w:p w:rsidR="00990E9D" w:rsidRPr="0015169E" w:rsidRDefault="00990E9D" w:rsidP="00990E9D">
      <w:pPr>
        <w:rPr>
          <w:rFonts w:asciiTheme="minorHAnsi" w:hAnsiTheme="minorHAnsi" w:cstheme="minorHAnsi"/>
          <w:b/>
          <w:sz w:val="28"/>
          <w:szCs w:val="28"/>
        </w:rPr>
      </w:pPr>
      <w:r w:rsidRPr="0015169E">
        <w:rPr>
          <w:rFonts w:asciiTheme="minorHAnsi" w:hAnsiTheme="minorHAnsi" w:cstheme="minorHAnsi"/>
          <w:b/>
          <w:sz w:val="28"/>
          <w:szCs w:val="28"/>
        </w:rPr>
        <w:lastRenderedPageBreak/>
        <w:t>Your Input</w:t>
      </w:r>
    </w:p>
    <w:p w:rsidR="00053B8E" w:rsidRDefault="00990E9D" w:rsidP="00130EC6">
      <w:pPr>
        <w:tabs>
          <w:tab w:val="left" w:pos="4980"/>
        </w:tabs>
        <w:rPr>
          <w:rFonts w:asciiTheme="minorHAnsi" w:hAnsiTheme="minorHAnsi" w:cstheme="minorHAnsi"/>
          <w:sz w:val="22"/>
          <w:szCs w:val="22"/>
        </w:rPr>
      </w:pPr>
      <w:r w:rsidRPr="002C6160">
        <w:rPr>
          <w:rFonts w:asciiTheme="minorHAnsi" w:hAnsiTheme="minorHAnsi" w:cstheme="minorHAnsi"/>
          <w:b/>
          <w:color w:val="E36C0A" w:themeColor="accent6" w:themeShade="BF"/>
          <w:sz w:val="22"/>
          <w:szCs w:val="22"/>
        </w:rPr>
        <w:t>Consultation questions</w:t>
      </w:r>
    </w:p>
    <w:p w:rsidR="00A00833" w:rsidRPr="00FD5D25" w:rsidRDefault="00130EC6" w:rsidP="00FD5D25">
      <w:pPr>
        <w:pStyle w:val="ListParagraph"/>
        <w:numPr>
          <w:ilvl w:val="0"/>
          <w:numId w:val="12"/>
        </w:numPr>
        <w:spacing w:after="0" w:line="240" w:lineRule="auto"/>
        <w:jc w:val="both"/>
        <w:rPr>
          <w:rFonts w:asciiTheme="minorHAnsi" w:hAnsiTheme="minorHAnsi" w:cstheme="minorHAnsi"/>
          <w:sz w:val="22"/>
          <w:szCs w:val="22"/>
        </w:rPr>
      </w:pPr>
      <w:r w:rsidRPr="00130EC6">
        <w:rPr>
          <w:rFonts w:asciiTheme="minorHAnsi" w:hAnsiTheme="minorHAnsi" w:cstheme="minorHAnsi"/>
          <w:sz w:val="22"/>
          <w:szCs w:val="22"/>
        </w:rPr>
        <w:t xml:space="preserve">The overarching purpose of my proposal is to move from the current opt-in system to a soft opt-out system of organ </w:t>
      </w:r>
      <w:r w:rsidR="00FD5D25" w:rsidRPr="00130EC6">
        <w:rPr>
          <w:rFonts w:asciiTheme="minorHAnsi" w:hAnsiTheme="minorHAnsi" w:cstheme="minorHAnsi"/>
          <w:sz w:val="22"/>
          <w:szCs w:val="22"/>
        </w:rPr>
        <w:t>donation.</w:t>
      </w:r>
      <w:r w:rsidR="00FD5D25" w:rsidRPr="00FD5D25">
        <w:rPr>
          <w:rFonts w:asciiTheme="minorHAnsi" w:hAnsiTheme="minorHAnsi" w:cstheme="minorHAnsi"/>
          <w:sz w:val="22"/>
          <w:szCs w:val="22"/>
        </w:rPr>
        <w:t xml:space="preserve"> Do</w:t>
      </w:r>
      <w:r w:rsidRPr="00FD5D25">
        <w:rPr>
          <w:rFonts w:asciiTheme="minorHAnsi" w:hAnsiTheme="minorHAnsi" w:cstheme="minorHAnsi"/>
          <w:sz w:val="22"/>
          <w:szCs w:val="22"/>
        </w:rPr>
        <w:t xml:space="preserve"> you support this move?</w:t>
      </w:r>
      <w:r w:rsidR="004A5C80" w:rsidRPr="00FD5D25">
        <w:rPr>
          <w:rFonts w:asciiTheme="minorHAnsi" w:hAnsiTheme="minorHAnsi" w:cstheme="minorHAnsi"/>
          <w:sz w:val="22"/>
          <w:szCs w:val="22"/>
        </w:rPr>
        <w:t xml:space="preserve"> Please indicate</w:t>
      </w:r>
      <w:r w:rsidRPr="00FD5D25">
        <w:rPr>
          <w:rFonts w:asciiTheme="minorHAnsi" w:hAnsiTheme="minorHAnsi" w:cstheme="minorHAnsi"/>
          <w:sz w:val="22"/>
          <w:szCs w:val="22"/>
        </w:rPr>
        <w:t xml:space="preserve"> “yes/no/undecided”</w:t>
      </w:r>
      <w:r w:rsidR="004A5C80" w:rsidRPr="00FD5D25">
        <w:rPr>
          <w:rFonts w:asciiTheme="minorHAnsi" w:hAnsiTheme="minorHAnsi" w:cstheme="minorHAnsi"/>
          <w:sz w:val="22"/>
          <w:szCs w:val="22"/>
        </w:rPr>
        <w:t xml:space="preserve"> and </w:t>
      </w:r>
      <w:r w:rsidR="004A5C80" w:rsidRPr="00FD5D25" w:rsidDel="004A5C80">
        <w:rPr>
          <w:rFonts w:asciiTheme="minorHAnsi" w:hAnsiTheme="minorHAnsi" w:cstheme="minorHAnsi"/>
          <w:sz w:val="22"/>
          <w:szCs w:val="22"/>
        </w:rPr>
        <w:t>explain</w:t>
      </w:r>
      <w:r w:rsidRPr="00FD5D25">
        <w:rPr>
          <w:rFonts w:asciiTheme="minorHAnsi" w:hAnsiTheme="minorHAnsi" w:cstheme="minorHAnsi"/>
          <w:sz w:val="22"/>
          <w:szCs w:val="22"/>
        </w:rPr>
        <w:t xml:space="preserve"> the reasons for your response.</w:t>
      </w:r>
    </w:p>
    <w:p w:rsidR="00A00833" w:rsidRPr="00A00833" w:rsidRDefault="00A00833" w:rsidP="00A00833">
      <w:pPr>
        <w:pStyle w:val="ListParagraph"/>
        <w:rPr>
          <w:rFonts w:asciiTheme="minorHAnsi" w:hAnsiTheme="minorHAnsi" w:cstheme="minorHAnsi"/>
          <w:sz w:val="22"/>
          <w:szCs w:val="22"/>
        </w:rPr>
      </w:pPr>
    </w:p>
    <w:p w:rsidR="00C21F0E" w:rsidRDefault="00C21F0E" w:rsidP="00FD5D25">
      <w:pPr>
        <w:pStyle w:val="ListParagraph"/>
        <w:numPr>
          <w:ilvl w:val="0"/>
          <w:numId w:val="12"/>
        </w:numPr>
        <w:jc w:val="both"/>
        <w:rPr>
          <w:rFonts w:asciiTheme="minorHAnsi" w:hAnsiTheme="minorHAnsi" w:cstheme="minorHAnsi"/>
          <w:sz w:val="22"/>
          <w:szCs w:val="22"/>
        </w:rPr>
      </w:pPr>
      <w:r>
        <w:rPr>
          <w:rFonts w:asciiTheme="minorHAnsi" w:hAnsiTheme="minorHAnsi" w:cstheme="minorHAnsi"/>
          <w:sz w:val="22"/>
          <w:szCs w:val="22"/>
        </w:rPr>
        <w:t>How essential is it to change the law (from an opt-in to a soft opt-out system) in order to achieve the intended benefits (increased transplant rates, reduced waiting lists)?  Are there other (non-legislative) measures that could achieve similar outcomes without the need for legislation?</w:t>
      </w:r>
    </w:p>
    <w:p w:rsidR="00C21F0E" w:rsidRDefault="00C21F0E" w:rsidP="00FD5D25">
      <w:pPr>
        <w:pStyle w:val="ListParagraph"/>
        <w:jc w:val="both"/>
        <w:rPr>
          <w:rFonts w:asciiTheme="minorHAnsi" w:hAnsiTheme="minorHAnsi" w:cstheme="minorHAnsi"/>
          <w:sz w:val="22"/>
          <w:szCs w:val="22"/>
        </w:rPr>
      </w:pPr>
    </w:p>
    <w:p w:rsidR="00565899" w:rsidRDefault="00703FEC" w:rsidP="00FD5D25">
      <w:pPr>
        <w:pStyle w:val="ListParagraph"/>
        <w:numPr>
          <w:ilvl w:val="0"/>
          <w:numId w:val="12"/>
        </w:numPr>
        <w:jc w:val="both"/>
        <w:rPr>
          <w:rFonts w:asciiTheme="minorHAnsi" w:hAnsiTheme="minorHAnsi" w:cstheme="minorHAnsi"/>
          <w:sz w:val="22"/>
          <w:szCs w:val="22"/>
        </w:rPr>
      </w:pPr>
      <w:r w:rsidRPr="00703FEC">
        <w:rPr>
          <w:rFonts w:asciiTheme="minorHAnsi" w:hAnsiTheme="minorHAnsi" w:cstheme="minorHAnsi"/>
          <w:sz w:val="22"/>
          <w:szCs w:val="22"/>
        </w:rPr>
        <w:t xml:space="preserve">I believe the role of the family should be limited to being consulted </w:t>
      </w:r>
      <w:r w:rsidR="00114ABC">
        <w:rPr>
          <w:rFonts w:asciiTheme="minorHAnsi" w:hAnsiTheme="minorHAnsi" w:cstheme="minorHAnsi"/>
          <w:sz w:val="22"/>
          <w:szCs w:val="22"/>
        </w:rPr>
        <w:t>on</w:t>
      </w:r>
      <w:r w:rsidRPr="00703FEC">
        <w:rPr>
          <w:rFonts w:asciiTheme="minorHAnsi" w:hAnsiTheme="minorHAnsi" w:cstheme="minorHAnsi"/>
          <w:sz w:val="22"/>
          <w:szCs w:val="22"/>
        </w:rPr>
        <w:t xml:space="preserve"> whether they are aware of </w:t>
      </w:r>
      <w:r w:rsidR="004A5C80" w:rsidRPr="00703FEC">
        <w:rPr>
          <w:rFonts w:asciiTheme="minorHAnsi" w:hAnsiTheme="minorHAnsi" w:cstheme="minorHAnsi"/>
          <w:sz w:val="22"/>
          <w:szCs w:val="22"/>
        </w:rPr>
        <w:t xml:space="preserve">any </w:t>
      </w:r>
      <w:r w:rsidR="004A5C80">
        <w:rPr>
          <w:rFonts w:asciiTheme="minorHAnsi" w:hAnsiTheme="minorHAnsi" w:cstheme="minorHAnsi"/>
          <w:sz w:val="22"/>
          <w:szCs w:val="22"/>
        </w:rPr>
        <w:t>(</w:t>
      </w:r>
      <w:r w:rsidR="00C8597A">
        <w:rPr>
          <w:rFonts w:asciiTheme="minorHAnsi" w:hAnsiTheme="minorHAnsi" w:cstheme="minorHAnsi"/>
          <w:sz w:val="22"/>
          <w:szCs w:val="22"/>
        </w:rPr>
        <w:t>unregistered) objection by</w:t>
      </w:r>
      <w:r w:rsidRPr="00703FEC">
        <w:rPr>
          <w:rFonts w:asciiTheme="minorHAnsi" w:hAnsiTheme="minorHAnsi" w:cstheme="minorHAnsi"/>
          <w:sz w:val="22"/>
          <w:szCs w:val="22"/>
        </w:rPr>
        <w:t xml:space="preserve"> the deceased rather than asking for their consent. Do you agree?</w:t>
      </w:r>
      <w:r w:rsidR="004A5C80">
        <w:rPr>
          <w:rFonts w:asciiTheme="minorHAnsi" w:hAnsiTheme="minorHAnsi" w:cstheme="minorHAnsi"/>
          <w:sz w:val="22"/>
          <w:szCs w:val="22"/>
        </w:rPr>
        <w:t xml:space="preserve"> Please indicate</w:t>
      </w:r>
      <w:r w:rsidR="004A5C80" w:rsidRPr="00130EC6">
        <w:rPr>
          <w:rFonts w:asciiTheme="minorHAnsi" w:hAnsiTheme="minorHAnsi" w:cstheme="minorHAnsi"/>
          <w:sz w:val="22"/>
          <w:szCs w:val="22"/>
        </w:rPr>
        <w:t xml:space="preserve"> “yes/no/undecided”</w:t>
      </w:r>
      <w:r w:rsidR="004A5C80">
        <w:rPr>
          <w:rFonts w:asciiTheme="minorHAnsi" w:hAnsiTheme="minorHAnsi" w:cstheme="minorHAnsi"/>
          <w:sz w:val="22"/>
          <w:szCs w:val="22"/>
        </w:rPr>
        <w:t xml:space="preserve"> and </w:t>
      </w:r>
      <w:r w:rsidR="004A5C80" w:rsidRPr="00130EC6" w:rsidDel="004A5C80">
        <w:rPr>
          <w:rFonts w:asciiTheme="minorHAnsi" w:hAnsiTheme="minorHAnsi" w:cstheme="minorHAnsi"/>
          <w:sz w:val="22"/>
          <w:szCs w:val="22"/>
        </w:rPr>
        <w:t>explain</w:t>
      </w:r>
      <w:r w:rsidR="004A5C80" w:rsidRPr="00130EC6">
        <w:rPr>
          <w:rFonts w:asciiTheme="minorHAnsi" w:hAnsiTheme="minorHAnsi" w:cstheme="minorHAnsi"/>
          <w:sz w:val="22"/>
          <w:szCs w:val="22"/>
        </w:rPr>
        <w:t xml:space="preserve"> the reasons for your response.</w:t>
      </w:r>
      <w:r w:rsidRPr="00703FEC">
        <w:rPr>
          <w:rFonts w:asciiTheme="minorHAnsi" w:hAnsiTheme="minorHAnsi" w:cstheme="minorHAnsi"/>
          <w:sz w:val="22"/>
          <w:szCs w:val="22"/>
        </w:rPr>
        <w:t xml:space="preserve"> </w:t>
      </w:r>
    </w:p>
    <w:p w:rsidR="009703F9" w:rsidRPr="009703F9" w:rsidRDefault="009703F9" w:rsidP="009703F9">
      <w:pPr>
        <w:pStyle w:val="ListParagraph"/>
        <w:rPr>
          <w:rFonts w:asciiTheme="minorHAnsi" w:hAnsiTheme="minorHAnsi" w:cstheme="minorHAnsi"/>
          <w:sz w:val="22"/>
          <w:szCs w:val="22"/>
        </w:rPr>
      </w:pPr>
    </w:p>
    <w:p w:rsidR="009F7247" w:rsidRPr="009F7247" w:rsidRDefault="009703F9" w:rsidP="00385101">
      <w:pPr>
        <w:pStyle w:val="ListParagraph"/>
        <w:numPr>
          <w:ilvl w:val="0"/>
          <w:numId w:val="12"/>
        </w:numPr>
        <w:jc w:val="both"/>
        <w:rPr>
          <w:rFonts w:asciiTheme="minorHAnsi" w:hAnsiTheme="minorHAnsi" w:cstheme="minorHAnsi"/>
          <w:sz w:val="22"/>
          <w:szCs w:val="22"/>
        </w:rPr>
      </w:pPr>
      <w:r w:rsidRPr="00D078DA">
        <w:rPr>
          <w:rFonts w:asciiTheme="minorHAnsi" w:hAnsiTheme="minorHAnsi" w:cstheme="minorHAnsi"/>
          <w:sz w:val="22"/>
          <w:szCs w:val="22"/>
        </w:rPr>
        <w:t>Do you think an individual should be able to appoint a proxy to the make the final</w:t>
      </w:r>
      <w:r w:rsidR="00C9168C">
        <w:rPr>
          <w:rFonts w:asciiTheme="minorHAnsi" w:hAnsiTheme="minorHAnsi" w:cstheme="minorHAnsi"/>
          <w:sz w:val="22"/>
          <w:szCs w:val="22"/>
        </w:rPr>
        <w:t xml:space="preserve"> decision</w:t>
      </w:r>
      <w:r w:rsidRPr="00D078DA">
        <w:rPr>
          <w:rFonts w:asciiTheme="minorHAnsi" w:hAnsiTheme="minorHAnsi" w:cstheme="minorHAnsi"/>
          <w:sz w:val="22"/>
          <w:szCs w:val="22"/>
        </w:rPr>
        <w:t xml:space="preserve"> regarding transplantation on their behalf? Please indicate “yes/no/undecided” and </w:t>
      </w:r>
      <w:r w:rsidRPr="00D078DA" w:rsidDel="004A5C80">
        <w:rPr>
          <w:rFonts w:asciiTheme="minorHAnsi" w:hAnsiTheme="minorHAnsi" w:cstheme="minorHAnsi"/>
          <w:sz w:val="22"/>
          <w:szCs w:val="22"/>
        </w:rPr>
        <w:t>explain</w:t>
      </w:r>
      <w:r w:rsidRPr="00D078DA">
        <w:rPr>
          <w:rFonts w:asciiTheme="minorHAnsi" w:hAnsiTheme="minorHAnsi" w:cstheme="minorHAnsi"/>
          <w:sz w:val="22"/>
          <w:szCs w:val="22"/>
        </w:rPr>
        <w:t xml:space="preserve"> the reasons for your response.</w:t>
      </w:r>
    </w:p>
    <w:p w:rsidR="009F7247" w:rsidRPr="009F7247" w:rsidRDefault="009F7247" w:rsidP="009F7247">
      <w:pPr>
        <w:pStyle w:val="ListParagraph"/>
        <w:spacing w:line="240" w:lineRule="auto"/>
        <w:jc w:val="both"/>
        <w:rPr>
          <w:rFonts w:asciiTheme="minorHAnsi" w:hAnsiTheme="minorHAnsi" w:cstheme="minorHAnsi"/>
          <w:sz w:val="22"/>
          <w:szCs w:val="22"/>
        </w:rPr>
      </w:pPr>
    </w:p>
    <w:p w:rsidR="00565899" w:rsidRPr="00D078DA" w:rsidRDefault="00130EC6" w:rsidP="00385101">
      <w:pPr>
        <w:pStyle w:val="ListParagraph"/>
        <w:numPr>
          <w:ilvl w:val="0"/>
          <w:numId w:val="12"/>
        </w:numPr>
        <w:jc w:val="both"/>
        <w:rPr>
          <w:rFonts w:asciiTheme="minorHAnsi" w:hAnsiTheme="minorHAnsi" w:cstheme="minorHAnsi"/>
          <w:sz w:val="22"/>
          <w:szCs w:val="22"/>
        </w:rPr>
      </w:pPr>
      <w:r w:rsidRPr="00D078DA">
        <w:rPr>
          <w:rFonts w:asciiTheme="minorHAnsi" w:hAnsiTheme="minorHAnsi" w:cstheme="minorHAnsi"/>
          <w:sz w:val="22"/>
          <w:szCs w:val="22"/>
        </w:rPr>
        <w:t xml:space="preserve">My proposal is that only </w:t>
      </w:r>
      <w:r w:rsidR="00861DC0" w:rsidRPr="00D078DA">
        <w:rPr>
          <w:rFonts w:asciiTheme="minorHAnsi" w:hAnsiTheme="minorHAnsi" w:cstheme="minorHAnsi"/>
          <w:sz w:val="22"/>
          <w:szCs w:val="22"/>
        </w:rPr>
        <w:t xml:space="preserve">adults </w:t>
      </w:r>
      <w:r w:rsidRPr="00D078DA">
        <w:rPr>
          <w:rFonts w:asciiTheme="minorHAnsi" w:hAnsiTheme="minorHAnsi" w:cstheme="minorHAnsi"/>
          <w:sz w:val="22"/>
          <w:szCs w:val="22"/>
        </w:rPr>
        <w:t xml:space="preserve">should be automatically opted-in to be a donor. </w:t>
      </w:r>
      <w:r w:rsidR="00861DC0" w:rsidRPr="00D078DA">
        <w:rPr>
          <w:rFonts w:asciiTheme="minorHAnsi" w:hAnsiTheme="minorHAnsi" w:cstheme="minorHAnsi"/>
          <w:sz w:val="22"/>
          <w:szCs w:val="22"/>
        </w:rPr>
        <w:t>Younger persons would</w:t>
      </w:r>
      <w:r w:rsidRPr="00D078DA">
        <w:rPr>
          <w:rFonts w:asciiTheme="minorHAnsi" w:hAnsiTheme="minorHAnsi" w:cstheme="minorHAnsi"/>
          <w:sz w:val="22"/>
          <w:szCs w:val="22"/>
        </w:rPr>
        <w:t xml:space="preserve"> have to register to be a donor</w:t>
      </w:r>
      <w:r w:rsidR="00565899" w:rsidRPr="00D078DA">
        <w:rPr>
          <w:rFonts w:asciiTheme="minorHAnsi" w:hAnsiTheme="minorHAnsi" w:cstheme="minorHAnsi"/>
          <w:sz w:val="22"/>
          <w:szCs w:val="22"/>
        </w:rPr>
        <w:t>, by themselves or with parental consent</w:t>
      </w:r>
      <w:r w:rsidRPr="00D078DA">
        <w:rPr>
          <w:rFonts w:asciiTheme="minorHAnsi" w:hAnsiTheme="minorHAnsi" w:cstheme="minorHAnsi"/>
          <w:sz w:val="22"/>
          <w:szCs w:val="22"/>
        </w:rPr>
        <w:t xml:space="preserve"> as they currently do. This approach is I believe the best way to safeguard children and young people. Do you agree?</w:t>
      </w:r>
      <w:r w:rsidR="004A5C80" w:rsidRPr="00D078DA">
        <w:rPr>
          <w:rFonts w:asciiTheme="minorHAnsi" w:hAnsiTheme="minorHAnsi" w:cstheme="minorHAnsi"/>
          <w:sz w:val="22"/>
          <w:szCs w:val="22"/>
        </w:rPr>
        <w:t xml:space="preserve"> Please indicate “yes/no/undecided” and </w:t>
      </w:r>
      <w:r w:rsidR="004A5C80" w:rsidRPr="00D078DA" w:rsidDel="004A5C80">
        <w:rPr>
          <w:rFonts w:asciiTheme="minorHAnsi" w:hAnsiTheme="minorHAnsi" w:cstheme="minorHAnsi"/>
          <w:sz w:val="22"/>
          <w:szCs w:val="22"/>
        </w:rPr>
        <w:t>explain</w:t>
      </w:r>
      <w:r w:rsidR="004A5C80" w:rsidRPr="00D078DA">
        <w:rPr>
          <w:rFonts w:asciiTheme="minorHAnsi" w:hAnsiTheme="minorHAnsi" w:cstheme="minorHAnsi"/>
          <w:sz w:val="22"/>
          <w:szCs w:val="22"/>
        </w:rPr>
        <w:t xml:space="preserve"> the reasons for your response.</w:t>
      </w:r>
      <w:r w:rsidR="00861DC0" w:rsidRPr="00D078DA">
        <w:rPr>
          <w:rFonts w:asciiTheme="minorHAnsi" w:hAnsiTheme="minorHAnsi" w:cstheme="minorHAnsi"/>
          <w:sz w:val="22"/>
          <w:szCs w:val="22"/>
        </w:rPr>
        <w:t xml:space="preserve"> </w:t>
      </w:r>
    </w:p>
    <w:p w:rsidR="00565899" w:rsidRPr="00D078DA" w:rsidRDefault="00565899" w:rsidP="00FD5D25">
      <w:pPr>
        <w:pStyle w:val="ListParagraph"/>
        <w:jc w:val="both"/>
        <w:rPr>
          <w:rFonts w:asciiTheme="minorHAnsi" w:hAnsiTheme="minorHAnsi" w:cstheme="minorHAnsi"/>
          <w:sz w:val="22"/>
          <w:szCs w:val="22"/>
        </w:rPr>
      </w:pPr>
    </w:p>
    <w:p w:rsidR="00565899" w:rsidRPr="00D078DA" w:rsidRDefault="00565899" w:rsidP="00FD5D25">
      <w:pPr>
        <w:pStyle w:val="ListParagraph"/>
        <w:numPr>
          <w:ilvl w:val="0"/>
          <w:numId w:val="12"/>
        </w:numPr>
        <w:jc w:val="both"/>
        <w:rPr>
          <w:rFonts w:asciiTheme="minorHAnsi" w:hAnsiTheme="minorHAnsi" w:cstheme="minorHAnsi"/>
          <w:sz w:val="22"/>
          <w:szCs w:val="22"/>
        </w:rPr>
      </w:pPr>
      <w:r w:rsidRPr="00D078DA">
        <w:rPr>
          <w:rFonts w:asciiTheme="minorHAnsi" w:hAnsiTheme="minorHAnsi" w:cstheme="minorHAnsi"/>
          <w:sz w:val="22"/>
          <w:szCs w:val="22"/>
        </w:rPr>
        <w:t>Do you agree the age limit for an adult should be set at 16 years old?</w:t>
      </w:r>
      <w:r w:rsidR="004A5C80" w:rsidRPr="00D078DA">
        <w:rPr>
          <w:rFonts w:asciiTheme="minorHAnsi" w:hAnsiTheme="minorHAnsi" w:cstheme="minorHAnsi"/>
          <w:sz w:val="22"/>
          <w:szCs w:val="22"/>
        </w:rPr>
        <w:t xml:space="preserve"> Please indicate “yes/no/undecided” and </w:t>
      </w:r>
      <w:r w:rsidR="004A5C80" w:rsidRPr="00D078DA" w:rsidDel="004A5C80">
        <w:rPr>
          <w:rFonts w:asciiTheme="minorHAnsi" w:hAnsiTheme="minorHAnsi" w:cstheme="minorHAnsi"/>
          <w:sz w:val="22"/>
          <w:szCs w:val="22"/>
        </w:rPr>
        <w:t>explain</w:t>
      </w:r>
      <w:r w:rsidR="004A5C80" w:rsidRPr="00D078DA">
        <w:rPr>
          <w:rFonts w:asciiTheme="minorHAnsi" w:hAnsiTheme="minorHAnsi" w:cstheme="minorHAnsi"/>
          <w:sz w:val="22"/>
          <w:szCs w:val="22"/>
        </w:rPr>
        <w:t xml:space="preserve"> the reasons for your response</w:t>
      </w:r>
      <w:r w:rsidRPr="00D078DA">
        <w:rPr>
          <w:rFonts w:asciiTheme="minorHAnsi" w:hAnsiTheme="minorHAnsi" w:cstheme="minorHAnsi"/>
          <w:sz w:val="22"/>
          <w:szCs w:val="22"/>
        </w:rPr>
        <w:t>. If you answered no, what would you consider a more appropriate age?</w:t>
      </w:r>
    </w:p>
    <w:p w:rsidR="00565899" w:rsidRPr="00D078DA" w:rsidRDefault="00565899" w:rsidP="00FD5D25">
      <w:pPr>
        <w:pStyle w:val="ListParagraph"/>
        <w:jc w:val="both"/>
        <w:rPr>
          <w:rFonts w:asciiTheme="minorHAnsi" w:hAnsiTheme="minorHAnsi" w:cstheme="minorHAnsi"/>
          <w:sz w:val="22"/>
          <w:szCs w:val="22"/>
        </w:rPr>
      </w:pPr>
    </w:p>
    <w:p w:rsidR="00D834D4" w:rsidRPr="00D078DA" w:rsidRDefault="00BF0A30" w:rsidP="00FD5D25">
      <w:pPr>
        <w:pStyle w:val="ListParagraph"/>
        <w:numPr>
          <w:ilvl w:val="0"/>
          <w:numId w:val="12"/>
        </w:numPr>
        <w:jc w:val="both"/>
        <w:rPr>
          <w:rFonts w:asciiTheme="minorHAnsi" w:hAnsiTheme="minorHAnsi" w:cstheme="minorHAnsi"/>
          <w:sz w:val="22"/>
          <w:szCs w:val="22"/>
        </w:rPr>
      </w:pPr>
      <w:r w:rsidRPr="00D078DA">
        <w:rPr>
          <w:rFonts w:asciiTheme="minorHAnsi" w:hAnsiTheme="minorHAnsi" w:cstheme="minorHAnsi"/>
          <w:sz w:val="22"/>
          <w:szCs w:val="22"/>
        </w:rPr>
        <w:t xml:space="preserve">Do you agree the soft opt-out system should apply to people who have been resident in Scotland for </w:t>
      </w:r>
      <w:r w:rsidR="00FD5D25" w:rsidRPr="00D078DA">
        <w:rPr>
          <w:rFonts w:asciiTheme="minorHAnsi" w:hAnsiTheme="minorHAnsi" w:cstheme="minorHAnsi"/>
          <w:sz w:val="22"/>
          <w:szCs w:val="22"/>
        </w:rPr>
        <w:t xml:space="preserve">a minimum period of 1 year </w:t>
      </w:r>
      <w:r w:rsidRPr="00D078DA">
        <w:rPr>
          <w:rFonts w:asciiTheme="minorHAnsi" w:hAnsiTheme="minorHAnsi" w:cstheme="minorHAnsi"/>
          <w:sz w:val="22"/>
          <w:szCs w:val="22"/>
        </w:rPr>
        <w:t>prior to their death?</w:t>
      </w:r>
      <w:r w:rsidR="00D834D4" w:rsidRPr="00D078DA">
        <w:rPr>
          <w:rFonts w:asciiTheme="minorHAnsi" w:hAnsiTheme="minorHAnsi" w:cstheme="minorHAnsi"/>
          <w:sz w:val="22"/>
          <w:szCs w:val="22"/>
        </w:rPr>
        <w:t xml:space="preserve"> </w:t>
      </w:r>
      <w:r w:rsidR="004A5C80" w:rsidRPr="00D078DA">
        <w:rPr>
          <w:rFonts w:asciiTheme="minorHAnsi" w:hAnsiTheme="minorHAnsi" w:cstheme="minorHAnsi"/>
          <w:sz w:val="22"/>
          <w:szCs w:val="22"/>
        </w:rPr>
        <w:t xml:space="preserve">Please indicate “yes/no/undecided” and </w:t>
      </w:r>
      <w:r w:rsidR="004A5C80" w:rsidRPr="00D078DA" w:rsidDel="004A5C80">
        <w:rPr>
          <w:rFonts w:asciiTheme="minorHAnsi" w:hAnsiTheme="minorHAnsi" w:cstheme="minorHAnsi"/>
          <w:sz w:val="22"/>
          <w:szCs w:val="22"/>
        </w:rPr>
        <w:t>explain</w:t>
      </w:r>
      <w:r w:rsidR="004A5C80" w:rsidRPr="00D078DA">
        <w:rPr>
          <w:rFonts w:asciiTheme="minorHAnsi" w:hAnsiTheme="minorHAnsi" w:cstheme="minorHAnsi"/>
          <w:sz w:val="22"/>
          <w:szCs w:val="22"/>
        </w:rPr>
        <w:t xml:space="preserve"> the reasons for your response. </w:t>
      </w:r>
    </w:p>
    <w:p w:rsidR="00D834D4" w:rsidRPr="00D078DA" w:rsidRDefault="00D834D4" w:rsidP="00FD5D25">
      <w:pPr>
        <w:pStyle w:val="ListParagraph"/>
        <w:jc w:val="both"/>
        <w:rPr>
          <w:rFonts w:asciiTheme="minorHAnsi" w:hAnsiTheme="minorHAnsi" w:cstheme="minorHAnsi"/>
          <w:sz w:val="22"/>
          <w:szCs w:val="22"/>
        </w:rPr>
      </w:pPr>
    </w:p>
    <w:p w:rsidR="00D834D4" w:rsidRPr="00D078DA" w:rsidRDefault="00D834D4" w:rsidP="00FD5D25">
      <w:pPr>
        <w:pStyle w:val="ListParagraph"/>
        <w:numPr>
          <w:ilvl w:val="0"/>
          <w:numId w:val="12"/>
        </w:numPr>
        <w:jc w:val="both"/>
        <w:rPr>
          <w:rFonts w:asciiTheme="minorHAnsi" w:hAnsiTheme="minorHAnsi" w:cstheme="minorHAnsi"/>
          <w:sz w:val="22"/>
          <w:szCs w:val="22"/>
        </w:rPr>
      </w:pPr>
      <w:r w:rsidRPr="00D078DA">
        <w:rPr>
          <w:rFonts w:asciiTheme="minorHAnsi" w:hAnsiTheme="minorHAnsi" w:cstheme="minorHAnsi"/>
          <w:sz w:val="22"/>
          <w:szCs w:val="22"/>
        </w:rPr>
        <w:t xml:space="preserve">If you answered </w:t>
      </w:r>
      <w:r w:rsidR="00FD5D25" w:rsidRPr="00D078DA">
        <w:rPr>
          <w:rFonts w:asciiTheme="minorHAnsi" w:hAnsiTheme="minorHAnsi" w:cstheme="minorHAnsi"/>
          <w:sz w:val="22"/>
          <w:szCs w:val="22"/>
        </w:rPr>
        <w:t xml:space="preserve">no </w:t>
      </w:r>
      <w:r w:rsidRPr="00D078DA">
        <w:rPr>
          <w:rFonts w:asciiTheme="minorHAnsi" w:hAnsiTheme="minorHAnsi" w:cstheme="minorHAnsi"/>
          <w:sz w:val="22"/>
          <w:szCs w:val="22"/>
        </w:rPr>
        <w:t xml:space="preserve">to the above how </w:t>
      </w:r>
      <w:r w:rsidR="00FD5D25" w:rsidRPr="00D078DA">
        <w:rPr>
          <w:rFonts w:asciiTheme="minorHAnsi" w:hAnsiTheme="minorHAnsi" w:cstheme="minorHAnsi"/>
          <w:sz w:val="22"/>
          <w:szCs w:val="22"/>
        </w:rPr>
        <w:t xml:space="preserve">long, if any, </w:t>
      </w:r>
      <w:r w:rsidRPr="00D078DA">
        <w:rPr>
          <w:rFonts w:asciiTheme="minorHAnsi" w:hAnsiTheme="minorHAnsi" w:cstheme="minorHAnsi"/>
          <w:sz w:val="22"/>
          <w:szCs w:val="22"/>
        </w:rPr>
        <w:t>should this period of residency last before they become subject to the soft opt-out system? Would this residency need to be for a continuous period?</w:t>
      </w:r>
    </w:p>
    <w:p w:rsidR="0089616B" w:rsidRPr="0089616B" w:rsidRDefault="0089616B" w:rsidP="00FD5D25">
      <w:pPr>
        <w:pStyle w:val="ListParagraph"/>
        <w:jc w:val="both"/>
        <w:rPr>
          <w:rFonts w:asciiTheme="minorHAnsi" w:hAnsiTheme="minorHAnsi" w:cstheme="minorHAnsi"/>
          <w:sz w:val="22"/>
          <w:szCs w:val="22"/>
        </w:rPr>
      </w:pPr>
    </w:p>
    <w:p w:rsidR="0089616B" w:rsidRDefault="0089616B" w:rsidP="00FD5D25">
      <w:pPr>
        <w:pStyle w:val="ListParagraph"/>
        <w:numPr>
          <w:ilvl w:val="0"/>
          <w:numId w:val="12"/>
        </w:numPr>
        <w:jc w:val="both"/>
        <w:rPr>
          <w:rFonts w:asciiTheme="minorHAnsi" w:hAnsiTheme="minorHAnsi" w:cstheme="minorHAnsi"/>
          <w:sz w:val="22"/>
          <w:szCs w:val="22"/>
        </w:rPr>
      </w:pPr>
      <w:r>
        <w:rPr>
          <w:rFonts w:asciiTheme="minorHAnsi" w:hAnsiTheme="minorHAnsi" w:cstheme="minorHAnsi"/>
          <w:sz w:val="22"/>
          <w:szCs w:val="22"/>
        </w:rPr>
        <w:t>Do you think 6 months is a long enough period to run a campaign prior to change over?</w:t>
      </w:r>
    </w:p>
    <w:p w:rsidR="00627837" w:rsidRPr="00627837" w:rsidRDefault="00627837" w:rsidP="00FD5D25">
      <w:pPr>
        <w:spacing w:after="0" w:line="240" w:lineRule="auto"/>
        <w:jc w:val="both"/>
        <w:rPr>
          <w:rFonts w:asciiTheme="minorHAnsi" w:hAnsiTheme="minorHAnsi" w:cstheme="minorHAnsi"/>
          <w:sz w:val="22"/>
          <w:szCs w:val="22"/>
        </w:rPr>
      </w:pPr>
    </w:p>
    <w:p w:rsidR="00627837" w:rsidRDefault="00627837" w:rsidP="00FD5D25">
      <w:pPr>
        <w:numPr>
          <w:ilvl w:val="0"/>
          <w:numId w:val="12"/>
        </w:numPr>
        <w:spacing w:after="0" w:line="240" w:lineRule="auto"/>
        <w:jc w:val="both"/>
        <w:rPr>
          <w:rFonts w:asciiTheme="minorHAnsi" w:hAnsiTheme="minorHAnsi" w:cstheme="minorHAnsi"/>
          <w:sz w:val="22"/>
          <w:szCs w:val="22"/>
        </w:rPr>
      </w:pPr>
      <w:r w:rsidRPr="00627837">
        <w:rPr>
          <w:rFonts w:asciiTheme="minorHAnsi" w:hAnsiTheme="minorHAnsi" w:cstheme="minorHAnsi"/>
          <w:sz w:val="22"/>
          <w:szCs w:val="22"/>
        </w:rPr>
        <w:t>What is your assessment of the likely financial implications (if any) of the proposed Bill to you or your organisation?  What (if any) other significant financial implications are likely to arise?</w:t>
      </w:r>
    </w:p>
    <w:p w:rsidR="00627837" w:rsidRPr="00627837" w:rsidRDefault="00627837" w:rsidP="00FD5D25">
      <w:pPr>
        <w:spacing w:after="0" w:line="240" w:lineRule="auto"/>
        <w:jc w:val="both"/>
        <w:rPr>
          <w:rFonts w:asciiTheme="minorHAnsi" w:hAnsiTheme="minorHAnsi" w:cstheme="minorHAnsi"/>
          <w:sz w:val="22"/>
          <w:szCs w:val="22"/>
        </w:rPr>
      </w:pPr>
    </w:p>
    <w:p w:rsidR="00627837" w:rsidRDefault="00627837" w:rsidP="00FD5D25">
      <w:pPr>
        <w:numPr>
          <w:ilvl w:val="0"/>
          <w:numId w:val="12"/>
        </w:numPr>
        <w:spacing w:after="0" w:line="240" w:lineRule="auto"/>
        <w:jc w:val="both"/>
        <w:rPr>
          <w:rFonts w:asciiTheme="minorHAnsi" w:hAnsiTheme="minorHAnsi" w:cstheme="minorHAnsi"/>
          <w:sz w:val="22"/>
          <w:szCs w:val="22"/>
        </w:rPr>
      </w:pPr>
      <w:r w:rsidRPr="00627837">
        <w:rPr>
          <w:rFonts w:asciiTheme="minorHAnsi" w:hAnsiTheme="minorHAnsi" w:cstheme="minorHAnsi"/>
          <w:sz w:val="22"/>
          <w:szCs w:val="22"/>
        </w:rPr>
        <w:lastRenderedPageBreak/>
        <w:t>Is the proposed Bill likely to have any substantial positive or negative implications for equality?  If it is likely to have a substantial negative implication, how might this be minimised or avoided?</w:t>
      </w:r>
    </w:p>
    <w:p w:rsidR="00627837" w:rsidRPr="00627837" w:rsidRDefault="00627837" w:rsidP="00FD5D25">
      <w:pPr>
        <w:spacing w:after="0" w:line="240" w:lineRule="auto"/>
        <w:jc w:val="both"/>
        <w:rPr>
          <w:rFonts w:asciiTheme="minorHAnsi" w:hAnsiTheme="minorHAnsi" w:cstheme="minorHAnsi"/>
          <w:sz w:val="22"/>
          <w:szCs w:val="22"/>
        </w:rPr>
      </w:pPr>
    </w:p>
    <w:p w:rsidR="0015169E" w:rsidRPr="00627837" w:rsidRDefault="00627837" w:rsidP="00FD5D25">
      <w:pPr>
        <w:numPr>
          <w:ilvl w:val="0"/>
          <w:numId w:val="12"/>
        </w:numPr>
        <w:spacing w:after="0" w:line="240" w:lineRule="auto"/>
        <w:jc w:val="both"/>
        <w:rPr>
          <w:rFonts w:asciiTheme="minorHAnsi" w:hAnsiTheme="minorHAnsi" w:cstheme="minorHAnsi"/>
          <w:sz w:val="22"/>
          <w:szCs w:val="22"/>
        </w:rPr>
      </w:pPr>
      <w:r w:rsidRPr="00627837">
        <w:rPr>
          <w:rFonts w:asciiTheme="minorHAnsi" w:hAnsiTheme="minorHAnsi" w:cstheme="minorHAnsi"/>
          <w:sz w:val="22"/>
          <w:szCs w:val="22"/>
        </w:rPr>
        <w:t>Do you have any other comments on or suggestions relevant to the proposal?</w:t>
      </w:r>
    </w:p>
    <w:p w:rsidR="00A0100B" w:rsidRDefault="00A0100B" w:rsidP="00C02A60">
      <w:pPr>
        <w:tabs>
          <w:tab w:val="left" w:pos="4980"/>
        </w:tabs>
        <w:rPr>
          <w:rFonts w:asciiTheme="minorHAnsi" w:hAnsiTheme="minorHAnsi" w:cstheme="minorHAnsi"/>
          <w:b/>
          <w:color w:val="E36C0A" w:themeColor="accent6" w:themeShade="BF"/>
          <w:sz w:val="22"/>
          <w:szCs w:val="22"/>
        </w:rPr>
      </w:pPr>
    </w:p>
    <w:p w:rsidR="00A0100B" w:rsidRDefault="00A0100B" w:rsidP="00C02A60">
      <w:pPr>
        <w:tabs>
          <w:tab w:val="left" w:pos="4980"/>
        </w:tabs>
        <w:rPr>
          <w:rFonts w:asciiTheme="minorHAnsi" w:hAnsiTheme="minorHAnsi" w:cstheme="minorHAnsi"/>
          <w:b/>
          <w:color w:val="E36C0A" w:themeColor="accent6" w:themeShade="BF"/>
          <w:sz w:val="22"/>
          <w:szCs w:val="22"/>
        </w:rPr>
      </w:pPr>
    </w:p>
    <w:p w:rsidR="00A0100B" w:rsidRDefault="00A0100B" w:rsidP="00C02A60">
      <w:pPr>
        <w:tabs>
          <w:tab w:val="left" w:pos="4980"/>
        </w:tabs>
        <w:rPr>
          <w:rFonts w:asciiTheme="minorHAnsi" w:hAnsiTheme="minorHAnsi" w:cstheme="minorHAnsi"/>
          <w:b/>
          <w:color w:val="E36C0A" w:themeColor="accent6" w:themeShade="BF"/>
          <w:sz w:val="22"/>
          <w:szCs w:val="22"/>
        </w:rPr>
      </w:pPr>
    </w:p>
    <w:p w:rsidR="00A0100B" w:rsidRDefault="00A0100B" w:rsidP="00C02A60">
      <w:pPr>
        <w:tabs>
          <w:tab w:val="left" w:pos="4980"/>
        </w:tabs>
        <w:rPr>
          <w:rFonts w:asciiTheme="minorHAnsi" w:hAnsiTheme="minorHAnsi" w:cstheme="minorHAnsi"/>
          <w:b/>
          <w:color w:val="E36C0A" w:themeColor="accent6" w:themeShade="BF"/>
          <w:sz w:val="22"/>
          <w:szCs w:val="22"/>
        </w:rPr>
      </w:pPr>
    </w:p>
    <w:p w:rsidR="00A0100B" w:rsidRDefault="00A0100B" w:rsidP="00C02A60">
      <w:pPr>
        <w:tabs>
          <w:tab w:val="left" w:pos="4980"/>
        </w:tabs>
        <w:rPr>
          <w:rFonts w:asciiTheme="minorHAnsi" w:hAnsiTheme="minorHAnsi" w:cstheme="minorHAnsi"/>
          <w:b/>
          <w:color w:val="E36C0A" w:themeColor="accent6" w:themeShade="BF"/>
          <w:sz w:val="22"/>
          <w:szCs w:val="22"/>
        </w:rPr>
      </w:pPr>
    </w:p>
    <w:p w:rsidR="00A0100B" w:rsidRDefault="00A0100B" w:rsidP="00C02A60">
      <w:pPr>
        <w:tabs>
          <w:tab w:val="left" w:pos="4980"/>
        </w:tabs>
        <w:rPr>
          <w:rFonts w:asciiTheme="minorHAnsi" w:hAnsiTheme="minorHAnsi" w:cstheme="minorHAnsi"/>
          <w:b/>
          <w:color w:val="E36C0A" w:themeColor="accent6" w:themeShade="BF"/>
          <w:sz w:val="22"/>
          <w:szCs w:val="22"/>
        </w:rPr>
      </w:pPr>
    </w:p>
    <w:p w:rsidR="00A0100B" w:rsidRDefault="00A0100B" w:rsidP="00C02A60">
      <w:pPr>
        <w:tabs>
          <w:tab w:val="left" w:pos="4980"/>
        </w:tabs>
        <w:rPr>
          <w:rFonts w:asciiTheme="minorHAnsi" w:hAnsiTheme="minorHAnsi" w:cstheme="minorHAnsi"/>
          <w:b/>
          <w:color w:val="E36C0A" w:themeColor="accent6" w:themeShade="BF"/>
          <w:sz w:val="22"/>
          <w:szCs w:val="22"/>
        </w:rPr>
      </w:pPr>
    </w:p>
    <w:p w:rsidR="00A0100B" w:rsidRDefault="00A0100B" w:rsidP="00C02A60">
      <w:pPr>
        <w:tabs>
          <w:tab w:val="left" w:pos="4980"/>
        </w:tabs>
        <w:rPr>
          <w:rFonts w:asciiTheme="minorHAnsi" w:hAnsiTheme="minorHAnsi" w:cstheme="minorHAnsi"/>
          <w:b/>
          <w:color w:val="E36C0A" w:themeColor="accent6" w:themeShade="BF"/>
          <w:sz w:val="22"/>
          <w:szCs w:val="22"/>
        </w:rPr>
      </w:pPr>
    </w:p>
    <w:p w:rsidR="00A0100B" w:rsidRDefault="00A0100B" w:rsidP="00C02A60">
      <w:pPr>
        <w:tabs>
          <w:tab w:val="left" w:pos="4980"/>
        </w:tabs>
        <w:rPr>
          <w:rFonts w:asciiTheme="minorHAnsi" w:hAnsiTheme="minorHAnsi" w:cstheme="minorHAnsi"/>
          <w:b/>
          <w:color w:val="E36C0A" w:themeColor="accent6" w:themeShade="BF"/>
          <w:sz w:val="22"/>
          <w:szCs w:val="22"/>
        </w:rPr>
      </w:pPr>
    </w:p>
    <w:p w:rsidR="00A0100B" w:rsidRDefault="00A0100B" w:rsidP="00C02A60">
      <w:pPr>
        <w:tabs>
          <w:tab w:val="left" w:pos="4980"/>
        </w:tabs>
        <w:rPr>
          <w:rFonts w:asciiTheme="minorHAnsi" w:hAnsiTheme="minorHAnsi" w:cstheme="minorHAnsi"/>
          <w:b/>
          <w:color w:val="E36C0A" w:themeColor="accent6" w:themeShade="BF"/>
          <w:sz w:val="22"/>
          <w:szCs w:val="22"/>
        </w:rPr>
      </w:pPr>
    </w:p>
    <w:p w:rsidR="00A0100B" w:rsidRDefault="00A0100B" w:rsidP="00C02A60">
      <w:pPr>
        <w:tabs>
          <w:tab w:val="left" w:pos="4980"/>
        </w:tabs>
        <w:rPr>
          <w:rFonts w:asciiTheme="minorHAnsi" w:hAnsiTheme="minorHAnsi" w:cstheme="minorHAnsi"/>
          <w:b/>
          <w:color w:val="E36C0A" w:themeColor="accent6" w:themeShade="BF"/>
          <w:sz w:val="22"/>
          <w:szCs w:val="22"/>
        </w:rPr>
      </w:pPr>
    </w:p>
    <w:p w:rsidR="00A0100B" w:rsidRDefault="00A0100B" w:rsidP="00C02A60">
      <w:pPr>
        <w:tabs>
          <w:tab w:val="left" w:pos="4980"/>
        </w:tabs>
        <w:rPr>
          <w:rFonts w:asciiTheme="minorHAnsi" w:hAnsiTheme="minorHAnsi" w:cstheme="minorHAnsi"/>
          <w:b/>
          <w:color w:val="E36C0A" w:themeColor="accent6" w:themeShade="BF"/>
          <w:sz w:val="22"/>
          <w:szCs w:val="22"/>
        </w:rPr>
      </w:pPr>
    </w:p>
    <w:p w:rsidR="00A0100B" w:rsidRDefault="00A0100B" w:rsidP="00C02A60">
      <w:pPr>
        <w:tabs>
          <w:tab w:val="left" w:pos="4980"/>
        </w:tabs>
        <w:rPr>
          <w:rFonts w:asciiTheme="minorHAnsi" w:hAnsiTheme="minorHAnsi" w:cstheme="minorHAnsi"/>
          <w:b/>
          <w:color w:val="E36C0A" w:themeColor="accent6" w:themeShade="BF"/>
          <w:sz w:val="22"/>
          <w:szCs w:val="22"/>
        </w:rPr>
      </w:pPr>
    </w:p>
    <w:p w:rsidR="00A0100B" w:rsidRDefault="00A0100B" w:rsidP="00C02A60">
      <w:pPr>
        <w:tabs>
          <w:tab w:val="left" w:pos="4980"/>
        </w:tabs>
        <w:rPr>
          <w:rFonts w:asciiTheme="minorHAnsi" w:hAnsiTheme="minorHAnsi" w:cstheme="minorHAnsi"/>
          <w:b/>
          <w:color w:val="E36C0A" w:themeColor="accent6" w:themeShade="BF"/>
          <w:sz w:val="22"/>
          <w:szCs w:val="22"/>
        </w:rPr>
      </w:pPr>
    </w:p>
    <w:p w:rsidR="00A0100B" w:rsidRDefault="00A0100B" w:rsidP="00C02A60">
      <w:pPr>
        <w:tabs>
          <w:tab w:val="left" w:pos="4980"/>
        </w:tabs>
        <w:rPr>
          <w:rFonts w:asciiTheme="minorHAnsi" w:hAnsiTheme="minorHAnsi" w:cstheme="minorHAnsi"/>
          <w:b/>
          <w:color w:val="E36C0A" w:themeColor="accent6" w:themeShade="BF"/>
          <w:sz w:val="22"/>
          <w:szCs w:val="22"/>
        </w:rPr>
      </w:pPr>
    </w:p>
    <w:p w:rsidR="00A0100B" w:rsidRDefault="00A0100B" w:rsidP="00C02A60">
      <w:pPr>
        <w:tabs>
          <w:tab w:val="left" w:pos="4980"/>
        </w:tabs>
        <w:rPr>
          <w:rFonts w:asciiTheme="minorHAnsi" w:hAnsiTheme="minorHAnsi" w:cstheme="minorHAnsi"/>
          <w:b/>
          <w:color w:val="E36C0A" w:themeColor="accent6" w:themeShade="BF"/>
          <w:sz w:val="22"/>
          <w:szCs w:val="22"/>
        </w:rPr>
      </w:pPr>
    </w:p>
    <w:p w:rsidR="00A0100B" w:rsidRDefault="00A0100B" w:rsidP="00C02A60">
      <w:pPr>
        <w:tabs>
          <w:tab w:val="left" w:pos="4980"/>
        </w:tabs>
        <w:rPr>
          <w:rFonts w:asciiTheme="minorHAnsi" w:hAnsiTheme="minorHAnsi" w:cstheme="minorHAnsi"/>
          <w:b/>
          <w:color w:val="E36C0A" w:themeColor="accent6" w:themeShade="BF"/>
          <w:sz w:val="22"/>
          <w:szCs w:val="22"/>
        </w:rPr>
      </w:pPr>
    </w:p>
    <w:p w:rsidR="00A0100B" w:rsidRDefault="00A0100B" w:rsidP="00C02A60">
      <w:pPr>
        <w:tabs>
          <w:tab w:val="left" w:pos="4980"/>
        </w:tabs>
        <w:rPr>
          <w:rFonts w:asciiTheme="minorHAnsi" w:hAnsiTheme="minorHAnsi" w:cstheme="minorHAnsi"/>
          <w:b/>
          <w:color w:val="E36C0A" w:themeColor="accent6" w:themeShade="BF"/>
          <w:sz w:val="22"/>
          <w:szCs w:val="22"/>
        </w:rPr>
      </w:pPr>
    </w:p>
    <w:p w:rsidR="00A0100B" w:rsidRDefault="00A0100B" w:rsidP="00C02A60">
      <w:pPr>
        <w:tabs>
          <w:tab w:val="left" w:pos="4980"/>
        </w:tabs>
        <w:rPr>
          <w:rFonts w:asciiTheme="minorHAnsi" w:hAnsiTheme="minorHAnsi" w:cstheme="minorHAnsi"/>
          <w:b/>
          <w:color w:val="E36C0A" w:themeColor="accent6" w:themeShade="BF"/>
          <w:sz w:val="22"/>
          <w:szCs w:val="22"/>
        </w:rPr>
      </w:pPr>
    </w:p>
    <w:p w:rsidR="00A0100B" w:rsidRDefault="00A0100B" w:rsidP="00C02A60">
      <w:pPr>
        <w:tabs>
          <w:tab w:val="left" w:pos="4980"/>
        </w:tabs>
        <w:rPr>
          <w:rFonts w:asciiTheme="minorHAnsi" w:hAnsiTheme="minorHAnsi" w:cstheme="minorHAnsi"/>
          <w:b/>
          <w:color w:val="E36C0A" w:themeColor="accent6" w:themeShade="BF"/>
          <w:sz w:val="22"/>
          <w:szCs w:val="22"/>
        </w:rPr>
      </w:pPr>
    </w:p>
    <w:p w:rsidR="00A0100B" w:rsidRDefault="00A0100B" w:rsidP="00C02A60">
      <w:pPr>
        <w:tabs>
          <w:tab w:val="left" w:pos="4980"/>
        </w:tabs>
        <w:rPr>
          <w:rFonts w:asciiTheme="minorHAnsi" w:hAnsiTheme="minorHAnsi" w:cstheme="minorHAnsi"/>
          <w:b/>
          <w:color w:val="E36C0A" w:themeColor="accent6" w:themeShade="BF"/>
          <w:sz w:val="22"/>
          <w:szCs w:val="22"/>
        </w:rPr>
      </w:pPr>
    </w:p>
    <w:p w:rsidR="00A0100B" w:rsidRDefault="00A0100B" w:rsidP="00C02A60">
      <w:pPr>
        <w:tabs>
          <w:tab w:val="left" w:pos="4980"/>
        </w:tabs>
        <w:rPr>
          <w:rFonts w:asciiTheme="minorHAnsi" w:hAnsiTheme="minorHAnsi" w:cstheme="minorHAnsi"/>
          <w:b/>
          <w:color w:val="E36C0A" w:themeColor="accent6" w:themeShade="BF"/>
          <w:sz w:val="22"/>
          <w:szCs w:val="22"/>
        </w:rPr>
      </w:pPr>
    </w:p>
    <w:p w:rsidR="00A0100B" w:rsidRDefault="00A0100B" w:rsidP="00C02A60">
      <w:pPr>
        <w:tabs>
          <w:tab w:val="left" w:pos="4980"/>
        </w:tabs>
        <w:rPr>
          <w:rFonts w:asciiTheme="minorHAnsi" w:hAnsiTheme="minorHAnsi" w:cstheme="minorHAnsi"/>
          <w:b/>
          <w:color w:val="E36C0A" w:themeColor="accent6" w:themeShade="BF"/>
          <w:sz w:val="22"/>
          <w:szCs w:val="22"/>
        </w:rPr>
      </w:pPr>
    </w:p>
    <w:p w:rsidR="009F7247" w:rsidRDefault="009F7247" w:rsidP="00C02A60">
      <w:pPr>
        <w:tabs>
          <w:tab w:val="left" w:pos="4980"/>
        </w:tabs>
        <w:rPr>
          <w:rFonts w:asciiTheme="minorHAnsi" w:hAnsiTheme="minorHAnsi" w:cstheme="minorHAnsi"/>
          <w:b/>
          <w:color w:val="E36C0A" w:themeColor="accent6" w:themeShade="BF"/>
          <w:sz w:val="22"/>
          <w:szCs w:val="22"/>
        </w:rPr>
      </w:pPr>
    </w:p>
    <w:p w:rsidR="009F7247" w:rsidRDefault="009F7247" w:rsidP="00C02A60">
      <w:pPr>
        <w:tabs>
          <w:tab w:val="left" w:pos="4980"/>
        </w:tabs>
        <w:rPr>
          <w:rFonts w:asciiTheme="minorHAnsi" w:hAnsiTheme="minorHAnsi" w:cstheme="minorHAnsi"/>
          <w:b/>
          <w:color w:val="E36C0A" w:themeColor="accent6" w:themeShade="BF"/>
          <w:sz w:val="22"/>
          <w:szCs w:val="22"/>
        </w:rPr>
      </w:pPr>
    </w:p>
    <w:p w:rsidR="00C02A60" w:rsidRPr="00C02A60" w:rsidRDefault="00990E9D" w:rsidP="00C02A60">
      <w:pPr>
        <w:tabs>
          <w:tab w:val="left" w:pos="4980"/>
        </w:tabs>
        <w:rPr>
          <w:rFonts w:asciiTheme="minorHAnsi" w:hAnsiTheme="minorHAnsi" w:cstheme="minorHAnsi"/>
          <w:b/>
          <w:color w:val="E36C0A" w:themeColor="accent6" w:themeShade="BF"/>
          <w:sz w:val="22"/>
          <w:szCs w:val="22"/>
        </w:rPr>
      </w:pPr>
      <w:r w:rsidRPr="002C6160">
        <w:rPr>
          <w:rFonts w:asciiTheme="minorHAnsi" w:hAnsiTheme="minorHAnsi" w:cstheme="minorHAnsi"/>
          <w:b/>
          <w:color w:val="E36C0A" w:themeColor="accent6" w:themeShade="BF"/>
          <w:sz w:val="22"/>
          <w:szCs w:val="22"/>
        </w:rPr>
        <w:lastRenderedPageBreak/>
        <w:t>How to respond</w:t>
      </w:r>
    </w:p>
    <w:p w:rsidR="00C02A60" w:rsidRPr="00A07AFD" w:rsidRDefault="00C02A60" w:rsidP="00C02A60">
      <w:pPr>
        <w:pStyle w:val="NormalWeb"/>
        <w:spacing w:before="0" w:beforeAutospacing="0" w:after="0" w:afterAutospacing="0"/>
        <w:jc w:val="both"/>
        <w:rPr>
          <w:rFonts w:asciiTheme="minorHAnsi" w:hAnsiTheme="minorHAnsi" w:cstheme="minorHAnsi"/>
          <w:sz w:val="22"/>
          <w:szCs w:val="22"/>
        </w:rPr>
      </w:pPr>
      <w:r w:rsidRPr="00A07AFD">
        <w:rPr>
          <w:rFonts w:asciiTheme="minorHAnsi" w:hAnsiTheme="minorHAnsi" w:cstheme="minorHAnsi"/>
          <w:sz w:val="22"/>
          <w:szCs w:val="22"/>
        </w:rPr>
        <w:t xml:space="preserve">You are invited to respond to this consultation by answering the questions in the consultation and by adding any other comments that you consider appropriate. </w:t>
      </w:r>
    </w:p>
    <w:p w:rsidR="00C02A60" w:rsidRPr="00A07AFD" w:rsidRDefault="00C02A60" w:rsidP="00C02A60">
      <w:pPr>
        <w:pStyle w:val="NormalWeb"/>
        <w:spacing w:before="0" w:beforeAutospacing="0" w:after="0" w:afterAutospacing="0"/>
        <w:ind w:left="360"/>
        <w:jc w:val="both"/>
        <w:rPr>
          <w:rFonts w:asciiTheme="minorHAnsi" w:hAnsiTheme="minorHAnsi" w:cstheme="minorHAnsi"/>
          <w:sz w:val="22"/>
          <w:szCs w:val="22"/>
        </w:rPr>
      </w:pPr>
    </w:p>
    <w:p w:rsidR="00C02A60" w:rsidRDefault="00C02A60" w:rsidP="008B5C6A">
      <w:pPr>
        <w:pStyle w:val="NormalWeb"/>
        <w:spacing w:before="0" w:beforeAutospacing="0" w:after="0" w:afterAutospacing="0"/>
        <w:jc w:val="both"/>
        <w:rPr>
          <w:rFonts w:asciiTheme="minorHAnsi" w:hAnsiTheme="minorHAnsi" w:cstheme="minorHAnsi"/>
          <w:sz w:val="22"/>
          <w:szCs w:val="22"/>
        </w:rPr>
      </w:pPr>
      <w:r w:rsidRPr="00A07AFD">
        <w:rPr>
          <w:rFonts w:asciiTheme="minorHAnsi" w:hAnsiTheme="minorHAnsi" w:cstheme="minorHAnsi"/>
          <w:sz w:val="22"/>
          <w:szCs w:val="22"/>
        </w:rPr>
        <w:t>Responses should be submitted by</w:t>
      </w:r>
      <w:r w:rsidR="008B5C6A">
        <w:rPr>
          <w:rFonts w:asciiTheme="minorHAnsi" w:hAnsiTheme="minorHAnsi" w:cstheme="minorHAnsi"/>
          <w:sz w:val="22"/>
          <w:szCs w:val="22"/>
        </w:rPr>
        <w:t xml:space="preserve"> </w:t>
      </w:r>
      <w:r w:rsidR="008B5C6A" w:rsidRPr="008B5C6A">
        <w:rPr>
          <w:rFonts w:asciiTheme="minorHAnsi" w:hAnsiTheme="minorHAnsi" w:cstheme="minorHAnsi"/>
          <w:sz w:val="22"/>
          <w:szCs w:val="22"/>
          <w:u w:val="single"/>
        </w:rPr>
        <w:t>5pm</w:t>
      </w:r>
      <w:r w:rsidRPr="008B5C6A">
        <w:rPr>
          <w:rFonts w:asciiTheme="minorHAnsi" w:hAnsiTheme="minorHAnsi" w:cstheme="minorHAnsi"/>
          <w:sz w:val="22"/>
          <w:szCs w:val="22"/>
          <w:u w:val="single"/>
        </w:rPr>
        <w:t xml:space="preserve"> </w:t>
      </w:r>
      <w:r w:rsidR="00D5241C">
        <w:rPr>
          <w:rFonts w:asciiTheme="minorHAnsi" w:hAnsiTheme="minorHAnsi" w:cstheme="minorHAnsi"/>
          <w:sz w:val="22"/>
          <w:szCs w:val="22"/>
          <w:u w:val="single"/>
        </w:rPr>
        <w:t>25</w:t>
      </w:r>
      <w:r w:rsidR="00D078DA" w:rsidRPr="00D078DA">
        <w:rPr>
          <w:rFonts w:asciiTheme="minorHAnsi" w:hAnsiTheme="minorHAnsi" w:cstheme="minorHAnsi"/>
          <w:sz w:val="22"/>
          <w:szCs w:val="22"/>
          <w:u w:val="single"/>
        </w:rPr>
        <w:t xml:space="preserve"> September 2014</w:t>
      </w:r>
      <w:r w:rsidRPr="00A07AFD">
        <w:rPr>
          <w:rFonts w:asciiTheme="minorHAnsi" w:hAnsiTheme="minorHAnsi" w:cstheme="minorHAnsi"/>
          <w:b/>
          <w:sz w:val="22"/>
          <w:szCs w:val="22"/>
        </w:rPr>
        <w:t xml:space="preserve"> </w:t>
      </w:r>
      <w:r w:rsidRPr="00A07AFD">
        <w:rPr>
          <w:rFonts w:asciiTheme="minorHAnsi" w:hAnsiTheme="minorHAnsi" w:cstheme="minorHAnsi"/>
          <w:sz w:val="22"/>
          <w:szCs w:val="22"/>
        </w:rPr>
        <w:t>and sent to:</w:t>
      </w:r>
    </w:p>
    <w:p w:rsidR="008B5C6A" w:rsidRPr="00A07AFD" w:rsidRDefault="008B5C6A" w:rsidP="008B5C6A">
      <w:pPr>
        <w:pStyle w:val="NormalWeb"/>
        <w:spacing w:before="0" w:beforeAutospacing="0" w:after="0" w:afterAutospacing="0"/>
        <w:jc w:val="both"/>
        <w:rPr>
          <w:rFonts w:asciiTheme="minorHAnsi" w:hAnsiTheme="minorHAnsi" w:cstheme="minorHAnsi"/>
          <w:sz w:val="22"/>
          <w:szCs w:val="22"/>
        </w:rPr>
      </w:pPr>
    </w:p>
    <w:p w:rsidR="00C02A60" w:rsidRDefault="00C02A60" w:rsidP="008B5C6A">
      <w:pPr>
        <w:tabs>
          <w:tab w:val="left" w:pos="1134"/>
        </w:tabs>
        <w:spacing w:line="240" w:lineRule="auto"/>
        <w:jc w:val="both"/>
        <w:rPr>
          <w:rFonts w:asciiTheme="minorHAnsi" w:hAnsiTheme="minorHAnsi" w:cstheme="minorHAnsi"/>
          <w:color w:val="000000"/>
          <w:sz w:val="22"/>
          <w:szCs w:val="22"/>
          <w:lang w:val="en"/>
        </w:rPr>
      </w:pPr>
      <w:r w:rsidRPr="003A1B08">
        <w:rPr>
          <w:rFonts w:asciiTheme="minorHAnsi" w:hAnsiTheme="minorHAnsi" w:cstheme="minorHAnsi"/>
          <w:color w:val="000000"/>
          <w:sz w:val="22"/>
          <w:szCs w:val="22"/>
          <w:lang w:val="en"/>
        </w:rPr>
        <w:t>Anne McTaggart MSP</w:t>
      </w:r>
      <w:r w:rsidR="009F7247">
        <w:rPr>
          <w:rFonts w:asciiTheme="minorHAnsi" w:hAnsiTheme="minorHAnsi" w:cstheme="minorHAnsi"/>
          <w:color w:val="000000"/>
          <w:sz w:val="22"/>
          <w:szCs w:val="22"/>
          <w:lang w:val="en"/>
        </w:rPr>
        <w:t>,</w:t>
      </w:r>
      <w:r w:rsidRPr="003A1B08">
        <w:rPr>
          <w:rFonts w:asciiTheme="minorHAnsi" w:hAnsiTheme="minorHAnsi" w:cstheme="minorHAnsi"/>
          <w:color w:val="000000"/>
          <w:sz w:val="22"/>
          <w:szCs w:val="22"/>
          <w:lang w:val="en"/>
        </w:rPr>
        <w:t xml:space="preserve"> </w:t>
      </w:r>
    </w:p>
    <w:p w:rsidR="00C02A60" w:rsidRPr="003A1B08" w:rsidRDefault="00C02A60" w:rsidP="008B5C6A">
      <w:pPr>
        <w:tabs>
          <w:tab w:val="left" w:pos="1134"/>
        </w:tabs>
        <w:spacing w:line="240" w:lineRule="auto"/>
        <w:jc w:val="both"/>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M1.11</w:t>
      </w:r>
      <w:r w:rsidR="009F7247">
        <w:rPr>
          <w:rFonts w:asciiTheme="minorHAnsi" w:hAnsiTheme="minorHAnsi" w:cstheme="minorHAnsi"/>
          <w:color w:val="000000"/>
          <w:sz w:val="22"/>
          <w:szCs w:val="22"/>
          <w:lang w:val="en"/>
        </w:rPr>
        <w:t>,</w:t>
      </w:r>
      <w:bookmarkStart w:id="0" w:name="_GoBack"/>
      <w:bookmarkEnd w:id="0"/>
    </w:p>
    <w:p w:rsidR="00C02A60" w:rsidRPr="003A1B08" w:rsidRDefault="00C02A60" w:rsidP="008B5C6A">
      <w:pPr>
        <w:tabs>
          <w:tab w:val="left" w:pos="1134"/>
        </w:tabs>
        <w:spacing w:line="240" w:lineRule="auto"/>
        <w:jc w:val="both"/>
        <w:rPr>
          <w:rFonts w:asciiTheme="minorHAnsi" w:hAnsiTheme="minorHAnsi" w:cstheme="minorHAnsi"/>
          <w:color w:val="000000"/>
          <w:sz w:val="22"/>
          <w:szCs w:val="22"/>
          <w:lang w:val="en"/>
        </w:rPr>
      </w:pPr>
      <w:r w:rsidRPr="003A1B08">
        <w:rPr>
          <w:rFonts w:asciiTheme="minorHAnsi" w:hAnsiTheme="minorHAnsi" w:cstheme="minorHAnsi"/>
          <w:color w:val="000000"/>
          <w:sz w:val="22"/>
          <w:szCs w:val="22"/>
          <w:lang w:val="en"/>
        </w:rPr>
        <w:t>Scottish Parliament</w:t>
      </w:r>
      <w:r w:rsidR="009F7247">
        <w:rPr>
          <w:rFonts w:asciiTheme="minorHAnsi" w:hAnsiTheme="minorHAnsi" w:cstheme="minorHAnsi"/>
          <w:color w:val="000000"/>
          <w:sz w:val="22"/>
          <w:szCs w:val="22"/>
          <w:lang w:val="en"/>
        </w:rPr>
        <w:t>,</w:t>
      </w:r>
    </w:p>
    <w:p w:rsidR="00C02A60" w:rsidRPr="00C02A60" w:rsidRDefault="00C02A60" w:rsidP="008B5C6A">
      <w:pPr>
        <w:spacing w:line="240" w:lineRule="auto"/>
        <w:jc w:val="both"/>
        <w:rPr>
          <w:rFonts w:asciiTheme="minorHAnsi" w:hAnsiTheme="minorHAnsi" w:cstheme="minorHAnsi"/>
          <w:color w:val="000000"/>
          <w:sz w:val="22"/>
          <w:szCs w:val="22"/>
          <w:lang w:val="en"/>
        </w:rPr>
      </w:pPr>
      <w:r w:rsidRPr="00A07AFD">
        <w:rPr>
          <w:rFonts w:asciiTheme="minorHAnsi" w:hAnsiTheme="minorHAnsi" w:cstheme="minorHAnsi"/>
          <w:color w:val="000000"/>
          <w:sz w:val="22"/>
          <w:szCs w:val="22"/>
          <w:lang w:val="en"/>
        </w:rPr>
        <w:t>Edinburgh</w:t>
      </w:r>
      <w:r w:rsidR="009F7247">
        <w:rPr>
          <w:rFonts w:asciiTheme="minorHAnsi" w:hAnsiTheme="minorHAnsi" w:cstheme="minorHAnsi"/>
          <w:color w:val="000000"/>
          <w:sz w:val="22"/>
          <w:szCs w:val="22"/>
          <w:lang w:val="en"/>
        </w:rPr>
        <w:t>,</w:t>
      </w:r>
      <w:r w:rsidRPr="00A07AFD">
        <w:rPr>
          <w:rFonts w:asciiTheme="minorHAnsi" w:hAnsiTheme="minorHAnsi" w:cstheme="minorHAnsi"/>
          <w:color w:val="000000"/>
          <w:sz w:val="22"/>
          <w:szCs w:val="22"/>
          <w:lang w:val="en"/>
        </w:rPr>
        <w:t xml:space="preserve"> EH99 1SP</w:t>
      </w:r>
      <w:r w:rsidR="008B5C6A">
        <w:rPr>
          <w:rFonts w:asciiTheme="minorHAnsi" w:hAnsiTheme="minorHAnsi" w:cstheme="minorHAnsi"/>
          <w:color w:val="000000"/>
          <w:sz w:val="22"/>
          <w:szCs w:val="22"/>
          <w:lang w:val="en"/>
        </w:rPr>
        <w:t>.</w:t>
      </w:r>
    </w:p>
    <w:p w:rsidR="00C02A60" w:rsidRPr="00A07AFD" w:rsidRDefault="00C02A60" w:rsidP="008B5C6A">
      <w:pPr>
        <w:tabs>
          <w:tab w:val="left" w:pos="709"/>
          <w:tab w:val="left" w:pos="993"/>
        </w:tabs>
        <w:spacing w:line="240" w:lineRule="auto"/>
        <w:jc w:val="both"/>
        <w:rPr>
          <w:rFonts w:asciiTheme="minorHAnsi" w:hAnsiTheme="minorHAnsi" w:cstheme="minorHAnsi"/>
          <w:sz w:val="22"/>
          <w:szCs w:val="22"/>
        </w:rPr>
      </w:pPr>
      <w:r w:rsidRPr="00A07AFD">
        <w:rPr>
          <w:rFonts w:asciiTheme="minorHAnsi" w:hAnsiTheme="minorHAnsi" w:cstheme="minorHAnsi"/>
          <w:sz w:val="22"/>
          <w:szCs w:val="22"/>
        </w:rPr>
        <w:t>Tel:</w:t>
      </w:r>
      <w:r w:rsidRPr="00A07AFD">
        <w:rPr>
          <w:rFonts w:asciiTheme="minorHAnsi" w:hAnsiTheme="minorHAnsi" w:cstheme="minorHAnsi"/>
          <w:sz w:val="22"/>
          <w:szCs w:val="22"/>
        </w:rPr>
        <w:tab/>
      </w:r>
      <w:r w:rsidRPr="00A07AFD">
        <w:rPr>
          <w:rFonts w:asciiTheme="minorHAnsi" w:hAnsiTheme="minorHAnsi" w:cstheme="minorHAnsi"/>
          <w:color w:val="000000"/>
          <w:sz w:val="22"/>
          <w:szCs w:val="22"/>
          <w:lang w:val="en"/>
        </w:rPr>
        <w:t xml:space="preserve">0131 348 </w:t>
      </w:r>
      <w:r>
        <w:rPr>
          <w:rFonts w:asciiTheme="minorHAnsi" w:hAnsiTheme="minorHAnsi" w:cstheme="minorHAnsi"/>
          <w:color w:val="000000"/>
          <w:sz w:val="22"/>
          <w:szCs w:val="22"/>
          <w:lang w:val="en"/>
        </w:rPr>
        <w:t>6211</w:t>
      </w:r>
    </w:p>
    <w:p w:rsidR="00C02A60" w:rsidRPr="00A07AFD" w:rsidRDefault="00C02A60" w:rsidP="00C02A60">
      <w:pPr>
        <w:jc w:val="both"/>
        <w:rPr>
          <w:rFonts w:asciiTheme="minorHAnsi" w:hAnsiTheme="minorHAnsi" w:cstheme="minorHAnsi"/>
          <w:sz w:val="22"/>
          <w:szCs w:val="22"/>
        </w:rPr>
      </w:pPr>
      <w:r w:rsidRPr="00A07AFD">
        <w:rPr>
          <w:rFonts w:asciiTheme="minorHAnsi" w:hAnsiTheme="minorHAnsi" w:cstheme="minorHAnsi"/>
          <w:sz w:val="22"/>
          <w:szCs w:val="22"/>
        </w:rPr>
        <w:t xml:space="preserve">E-mail:  </w:t>
      </w:r>
      <w:r>
        <w:rPr>
          <w:rFonts w:asciiTheme="minorHAnsi" w:hAnsiTheme="minorHAnsi" w:cstheme="minorHAnsi"/>
          <w:sz w:val="22"/>
          <w:szCs w:val="22"/>
        </w:rPr>
        <w:t>anne.mctaggart</w:t>
      </w:r>
      <w:r w:rsidR="0015169E">
        <w:rPr>
          <w:rFonts w:asciiTheme="minorHAnsi" w:hAnsiTheme="minorHAnsi" w:cstheme="minorHAnsi"/>
          <w:sz w:val="22"/>
          <w:szCs w:val="22"/>
        </w:rPr>
        <w:t>.msp@scottish.parliament.uk</w:t>
      </w:r>
    </w:p>
    <w:p w:rsidR="00C02A60" w:rsidRPr="00A07AFD" w:rsidRDefault="00C02A60" w:rsidP="00C02A60">
      <w:pPr>
        <w:jc w:val="both"/>
        <w:rPr>
          <w:rFonts w:asciiTheme="minorHAnsi" w:hAnsiTheme="minorHAnsi" w:cstheme="minorHAnsi"/>
          <w:sz w:val="22"/>
          <w:szCs w:val="22"/>
        </w:rPr>
      </w:pPr>
      <w:r w:rsidRPr="00A07AFD">
        <w:rPr>
          <w:rFonts w:asciiTheme="minorHAnsi" w:hAnsiTheme="minorHAnsi" w:cstheme="minorHAnsi"/>
          <w:sz w:val="22"/>
          <w:szCs w:val="22"/>
        </w:rPr>
        <w:t>Please indicate whether you are a private individual or an organisation</w:t>
      </w:r>
      <w:r w:rsidR="008B5C6A">
        <w:rPr>
          <w:rFonts w:asciiTheme="minorHAnsi" w:hAnsiTheme="minorHAnsi" w:cstheme="minorHAnsi"/>
          <w:sz w:val="22"/>
          <w:szCs w:val="22"/>
        </w:rPr>
        <w:t>.</w:t>
      </w:r>
      <w:r w:rsidRPr="00A07AFD">
        <w:rPr>
          <w:rFonts w:asciiTheme="minorHAnsi" w:hAnsiTheme="minorHAnsi" w:cstheme="minorHAnsi"/>
          <w:sz w:val="22"/>
          <w:szCs w:val="22"/>
        </w:rPr>
        <w:t xml:space="preserve"> </w:t>
      </w:r>
    </w:p>
    <w:p w:rsidR="00C02A60" w:rsidRPr="00A07AFD" w:rsidRDefault="00C02A60" w:rsidP="00C02A60">
      <w:pPr>
        <w:ind w:left="11"/>
        <w:jc w:val="both"/>
        <w:rPr>
          <w:rFonts w:asciiTheme="minorHAnsi" w:hAnsiTheme="minorHAnsi" w:cstheme="minorHAnsi"/>
          <w:sz w:val="22"/>
          <w:szCs w:val="22"/>
        </w:rPr>
      </w:pPr>
      <w:r w:rsidRPr="00A07AFD">
        <w:rPr>
          <w:rFonts w:asciiTheme="minorHAnsi" w:hAnsiTheme="minorHAnsi" w:cstheme="minorHAnsi"/>
          <w:sz w:val="22"/>
          <w:szCs w:val="22"/>
        </w:rPr>
        <w:t>Respondents are also encouraged to begin their submission with short paragraph outlining briefly who they are, and who they represent (which may include, for example, an explanation of how the view expressed was consulted on with their members).</w:t>
      </w:r>
    </w:p>
    <w:p w:rsidR="00C02A60" w:rsidRPr="00C02A60" w:rsidRDefault="00C02A60" w:rsidP="00C02A60">
      <w:pPr>
        <w:tabs>
          <w:tab w:val="left" w:pos="720"/>
          <w:tab w:val="left" w:pos="1440"/>
          <w:tab w:val="left" w:pos="2160"/>
          <w:tab w:val="left" w:pos="2880"/>
          <w:tab w:val="left" w:pos="4680"/>
          <w:tab w:val="left" w:pos="5400"/>
          <w:tab w:val="right" w:pos="9000"/>
        </w:tabs>
        <w:spacing w:line="240" w:lineRule="atLeast"/>
        <w:ind w:left="11"/>
        <w:jc w:val="both"/>
        <w:rPr>
          <w:rFonts w:asciiTheme="minorHAnsi" w:hAnsiTheme="minorHAnsi" w:cstheme="minorHAnsi"/>
          <w:sz w:val="22"/>
          <w:szCs w:val="22"/>
        </w:rPr>
      </w:pPr>
      <w:r w:rsidRPr="00A07AFD">
        <w:rPr>
          <w:rFonts w:asciiTheme="minorHAnsi" w:hAnsiTheme="minorHAnsi" w:cstheme="minorHAnsi"/>
          <w:sz w:val="22"/>
          <w:szCs w:val="22"/>
        </w:rPr>
        <w:t xml:space="preserve">To help inform debate on the matters covered by this consultation and in the interests of openness, please be aware that the normal practice is to make responses public – by posting them on my website </w:t>
      </w:r>
      <w:r>
        <w:rPr>
          <w:rFonts w:asciiTheme="minorHAnsi" w:hAnsiTheme="minorHAnsi" w:cstheme="minorHAnsi"/>
          <w:sz w:val="22"/>
          <w:szCs w:val="22"/>
        </w:rPr>
        <w:t>www.annemctaggart.co.uk.</w:t>
      </w:r>
      <w:r w:rsidRPr="00A07AFD">
        <w:rPr>
          <w:rFonts w:asciiTheme="minorHAnsi" w:hAnsiTheme="minorHAnsi" w:cstheme="minorHAnsi"/>
          <w:i/>
          <w:sz w:val="22"/>
          <w:szCs w:val="22"/>
        </w:rPr>
        <w:t xml:space="preserve"> </w:t>
      </w:r>
      <w:r w:rsidRPr="00A07AFD">
        <w:rPr>
          <w:rFonts w:asciiTheme="minorHAnsi" w:hAnsiTheme="minorHAnsi" w:cstheme="minorHAnsi"/>
          <w:sz w:val="22"/>
          <w:szCs w:val="22"/>
        </w:rPr>
        <w:t xml:space="preserve">I am also obliged to provide copies of all responses to the Scottish Parliament’s Information Centre (SPICe), which may then make them available to MSPs or staff on request. </w:t>
      </w:r>
    </w:p>
    <w:p w:rsidR="00C02A60" w:rsidRPr="00C02A60" w:rsidRDefault="00C02A60" w:rsidP="00C02A60">
      <w:pPr>
        <w:autoSpaceDE w:val="0"/>
        <w:autoSpaceDN w:val="0"/>
        <w:adjustRightInd w:val="0"/>
        <w:ind w:left="11"/>
        <w:jc w:val="both"/>
        <w:rPr>
          <w:rFonts w:asciiTheme="minorHAnsi" w:hAnsiTheme="minorHAnsi" w:cstheme="minorHAnsi"/>
          <w:bCs/>
          <w:sz w:val="22"/>
          <w:szCs w:val="22"/>
        </w:rPr>
      </w:pPr>
      <w:r w:rsidRPr="00A07AFD">
        <w:rPr>
          <w:rFonts w:asciiTheme="minorHAnsi" w:hAnsiTheme="minorHAnsi" w:cstheme="minorHAnsi"/>
          <w:bCs/>
          <w:sz w:val="22"/>
          <w:szCs w:val="22"/>
        </w:rPr>
        <w:t xml:space="preserve">Therefore, if you wish your response, or any part of it, to be treated as </w:t>
      </w:r>
      <w:r w:rsidRPr="00A07AFD">
        <w:rPr>
          <w:rFonts w:asciiTheme="minorHAnsi" w:hAnsiTheme="minorHAnsi" w:cstheme="minorHAnsi"/>
          <w:b/>
          <w:bCs/>
          <w:sz w:val="22"/>
          <w:szCs w:val="22"/>
        </w:rPr>
        <w:t>anonymous,</w:t>
      </w:r>
      <w:r w:rsidRPr="00A07AFD">
        <w:rPr>
          <w:rFonts w:asciiTheme="minorHAnsi" w:hAnsiTheme="minorHAnsi" w:cstheme="minorHAnsi"/>
          <w:bCs/>
          <w:sz w:val="22"/>
          <w:szCs w:val="22"/>
        </w:rPr>
        <w:t xml:space="preserve"> please state this clearly along with the reasons for this.  If I accept the reasons, I will publish it as “anonymous response”, and only the anonymised version will be provided to SPICe.  If I do not accept the reasons, I will let you know and give you the option of withdrawing it or submitting it on the normal attributable basis.  If your response is accepted as anonymous, it is your responsibility to ensure that the content of does not allow you to be identified.  </w:t>
      </w:r>
    </w:p>
    <w:p w:rsidR="00C02A60" w:rsidRPr="00A07AFD" w:rsidRDefault="00C02A60" w:rsidP="00C02A60">
      <w:pPr>
        <w:autoSpaceDE w:val="0"/>
        <w:autoSpaceDN w:val="0"/>
        <w:adjustRightInd w:val="0"/>
        <w:ind w:left="11"/>
        <w:jc w:val="both"/>
        <w:rPr>
          <w:rFonts w:asciiTheme="minorHAnsi" w:hAnsiTheme="minorHAnsi" w:cstheme="minorHAnsi"/>
          <w:sz w:val="22"/>
          <w:szCs w:val="22"/>
        </w:rPr>
      </w:pPr>
      <w:r w:rsidRPr="00A07AFD">
        <w:rPr>
          <w:rFonts w:asciiTheme="minorHAnsi" w:hAnsiTheme="minorHAnsi" w:cstheme="minorHAnsi"/>
          <w:bCs/>
          <w:sz w:val="22"/>
          <w:szCs w:val="22"/>
        </w:rPr>
        <w:t xml:space="preserve">If you wish your response, or any part of it, to be treated as </w:t>
      </w:r>
      <w:r w:rsidRPr="00A07AFD">
        <w:rPr>
          <w:rFonts w:asciiTheme="minorHAnsi" w:hAnsiTheme="minorHAnsi" w:cstheme="minorHAnsi"/>
          <w:b/>
          <w:bCs/>
          <w:sz w:val="22"/>
          <w:szCs w:val="22"/>
        </w:rPr>
        <w:t xml:space="preserve">confidential, </w:t>
      </w:r>
      <w:r w:rsidRPr="00A07AFD">
        <w:rPr>
          <w:rFonts w:asciiTheme="minorHAnsi" w:hAnsiTheme="minorHAnsi" w:cstheme="minorHAnsi"/>
          <w:bCs/>
          <w:sz w:val="22"/>
          <w:szCs w:val="22"/>
        </w:rPr>
        <w:t>please</w:t>
      </w:r>
      <w:r w:rsidRPr="00A07AFD">
        <w:rPr>
          <w:rFonts w:asciiTheme="minorHAnsi" w:hAnsiTheme="minorHAnsi" w:cstheme="minorHAnsi"/>
          <w:sz w:val="22"/>
          <w:szCs w:val="22"/>
        </w:rPr>
        <w:t xml:space="preserve"> state this clearly and give reasons.  If I accept the reasons, I will not publish it (or publish only the non-confidential parts).  However, I would still be obliged to provide a full copy of the response to the Parliament’s Non-Government Bills Unit, and a redacted copy to SPICe when lodging my final proposal.  As the Parliament is subject to the Freedom of Information (Scotland) Act (FOISA), it is possible that requests may be made to see your response (or the confidential parts of it) and the Parliament may be legally obliged to release that information.  Further details of the FOISA are provided below.</w:t>
      </w:r>
    </w:p>
    <w:p w:rsidR="00C02A60" w:rsidRPr="00A07AFD" w:rsidRDefault="00C02A60" w:rsidP="00C02A60">
      <w:pPr>
        <w:autoSpaceDE w:val="0"/>
        <w:autoSpaceDN w:val="0"/>
        <w:adjustRightInd w:val="0"/>
        <w:ind w:left="11"/>
        <w:jc w:val="both"/>
        <w:rPr>
          <w:rFonts w:asciiTheme="minorHAnsi" w:hAnsiTheme="minorHAnsi" w:cstheme="minorHAnsi"/>
          <w:sz w:val="22"/>
          <w:szCs w:val="22"/>
        </w:rPr>
      </w:pPr>
      <w:r w:rsidRPr="00A07AFD">
        <w:rPr>
          <w:rFonts w:asciiTheme="minorHAnsi" w:hAnsiTheme="minorHAnsi" w:cstheme="minorHAnsi"/>
          <w:sz w:val="22"/>
          <w:szCs w:val="22"/>
        </w:rPr>
        <w:t xml:space="preserve">NGBU may be responsible for summarising and analysing the results of this consultation and will normally aim to reflect the general content of any confidential response in that summary, but in such a way as to preserve the confidentiality involved.  You should also note that members of the committee which considers the proposal and subsequent Bill may have access to the full text of your response even if it has not been published in full. </w:t>
      </w:r>
    </w:p>
    <w:p w:rsidR="00C02A60" w:rsidRPr="00A07AFD" w:rsidRDefault="00C02A60" w:rsidP="00C02A60">
      <w:pPr>
        <w:autoSpaceDE w:val="0"/>
        <w:autoSpaceDN w:val="0"/>
        <w:adjustRightInd w:val="0"/>
        <w:ind w:left="11"/>
        <w:jc w:val="both"/>
        <w:rPr>
          <w:rFonts w:asciiTheme="minorHAnsi" w:hAnsiTheme="minorHAnsi" w:cstheme="minorHAnsi"/>
          <w:sz w:val="22"/>
          <w:szCs w:val="22"/>
        </w:rPr>
      </w:pPr>
      <w:r w:rsidRPr="00A07AFD">
        <w:rPr>
          <w:rFonts w:asciiTheme="minorHAnsi" w:hAnsiTheme="minorHAnsi" w:cstheme="minorHAnsi"/>
          <w:sz w:val="22"/>
          <w:szCs w:val="22"/>
        </w:rPr>
        <w:lastRenderedPageBreak/>
        <w:t>There are a few situations where not all responses will be published. This may be for practical reasons: for example, where the number of submissions we receive does not make this possible or where a large number of submissions are in very similar terms. In the latter case, only a list of the names of people and one response who have submitted such responses would normally be published.</w:t>
      </w:r>
    </w:p>
    <w:p w:rsidR="00C02A60" w:rsidRPr="00A07AFD" w:rsidRDefault="00C02A60" w:rsidP="00C02A60">
      <w:pPr>
        <w:autoSpaceDE w:val="0"/>
        <w:autoSpaceDN w:val="0"/>
        <w:adjustRightInd w:val="0"/>
        <w:ind w:left="11"/>
        <w:jc w:val="both"/>
        <w:rPr>
          <w:rFonts w:asciiTheme="minorHAnsi" w:hAnsiTheme="minorHAnsi" w:cstheme="minorHAnsi"/>
          <w:sz w:val="22"/>
          <w:szCs w:val="22"/>
        </w:rPr>
      </w:pPr>
      <w:r w:rsidRPr="00A07AFD">
        <w:rPr>
          <w:rFonts w:asciiTheme="minorHAnsi" w:hAnsiTheme="minorHAnsi" w:cstheme="minorHAnsi"/>
          <w:sz w:val="22"/>
          <w:szCs w:val="22"/>
        </w:rPr>
        <w:t>In addition, there may be a few situations where I may not choose to publish your evidence or have to edit it before publication for legal reasons.  This will include any submission which contains defamatory statements or material. If I think your response potentially contains such material, usually, this will be returned to you with an invitation to substantiate the comments or remove them. In these circumstances, if the response is returned to me and it still contains material which I consider may be defamatory, it may not be considered and it may have to be destroyed.</w:t>
      </w:r>
    </w:p>
    <w:p w:rsidR="00C02A60" w:rsidRPr="00C02A60" w:rsidRDefault="00C02A60" w:rsidP="00C02A60">
      <w:pPr>
        <w:autoSpaceDE w:val="0"/>
        <w:autoSpaceDN w:val="0"/>
        <w:adjustRightInd w:val="0"/>
        <w:jc w:val="both"/>
        <w:rPr>
          <w:rFonts w:asciiTheme="minorHAnsi" w:hAnsiTheme="minorHAnsi" w:cstheme="minorHAnsi"/>
          <w:i/>
          <w:iCs/>
          <w:sz w:val="22"/>
          <w:szCs w:val="22"/>
        </w:rPr>
      </w:pPr>
      <w:r w:rsidRPr="00A07AFD">
        <w:rPr>
          <w:rFonts w:asciiTheme="minorHAnsi" w:hAnsiTheme="minorHAnsi" w:cstheme="minorHAnsi"/>
          <w:i/>
          <w:iCs/>
          <w:sz w:val="22"/>
          <w:szCs w:val="22"/>
        </w:rPr>
        <w:t>Data Protection Act 1998</w:t>
      </w:r>
    </w:p>
    <w:p w:rsidR="00C02A60" w:rsidRPr="00A07AFD" w:rsidRDefault="00C02A60" w:rsidP="00C02A60">
      <w:pPr>
        <w:autoSpaceDE w:val="0"/>
        <w:autoSpaceDN w:val="0"/>
        <w:adjustRightInd w:val="0"/>
        <w:ind w:left="11"/>
        <w:jc w:val="both"/>
        <w:rPr>
          <w:rFonts w:asciiTheme="minorHAnsi" w:hAnsiTheme="minorHAnsi" w:cstheme="minorHAnsi"/>
          <w:sz w:val="22"/>
          <w:szCs w:val="22"/>
        </w:rPr>
      </w:pPr>
      <w:r w:rsidRPr="00A07AFD">
        <w:rPr>
          <w:rFonts w:asciiTheme="minorHAnsi" w:hAnsiTheme="minorHAnsi" w:cstheme="minorHAnsi"/>
          <w:sz w:val="22"/>
          <w:szCs w:val="22"/>
        </w:rPr>
        <w:t xml:space="preserve">As an MSP, I must comply with the requirements of the Data Protection Act 1998 which places certain obligations on me when I process personal data.  Normally I will publish all the information you provide (including your name) in line with Parliamentary practice unless you indicate otherwise.  However, I will not publish your signature or personal contact information (including, for example, your home telephone number and home address details, or any other information which could identify you and be defined as personal data).  </w:t>
      </w:r>
    </w:p>
    <w:p w:rsidR="00C02A60" w:rsidRPr="00A07AFD" w:rsidRDefault="00C02A60" w:rsidP="00C02A60">
      <w:pPr>
        <w:autoSpaceDE w:val="0"/>
        <w:autoSpaceDN w:val="0"/>
        <w:adjustRightInd w:val="0"/>
        <w:ind w:left="11"/>
        <w:jc w:val="both"/>
        <w:rPr>
          <w:rFonts w:asciiTheme="minorHAnsi" w:hAnsiTheme="minorHAnsi" w:cstheme="minorHAnsi"/>
          <w:sz w:val="22"/>
          <w:szCs w:val="22"/>
        </w:rPr>
      </w:pPr>
      <w:r w:rsidRPr="00A07AFD">
        <w:rPr>
          <w:rFonts w:asciiTheme="minorHAnsi" w:hAnsiTheme="minorHAnsi" w:cstheme="minorHAnsi"/>
          <w:sz w:val="22"/>
          <w:szCs w:val="22"/>
        </w:rPr>
        <w:t>I may also edit any information which I think could identify any third parties unless that person has provided consent for me to publish it.  If you specifically wish me to publish information involving third parties you must obtain their consent first and this should be included in writing with your submission.</w:t>
      </w:r>
    </w:p>
    <w:p w:rsidR="00C02A60" w:rsidRPr="00A07AFD" w:rsidRDefault="00C02A60" w:rsidP="00C02A60">
      <w:pPr>
        <w:autoSpaceDE w:val="0"/>
        <w:autoSpaceDN w:val="0"/>
        <w:adjustRightInd w:val="0"/>
        <w:ind w:left="11"/>
        <w:jc w:val="both"/>
        <w:rPr>
          <w:rFonts w:asciiTheme="minorHAnsi" w:hAnsiTheme="minorHAnsi" w:cstheme="minorHAnsi"/>
          <w:b/>
          <w:bCs/>
          <w:sz w:val="22"/>
          <w:szCs w:val="22"/>
        </w:rPr>
      </w:pPr>
      <w:r w:rsidRPr="00A07AFD">
        <w:rPr>
          <w:rFonts w:asciiTheme="minorHAnsi" w:hAnsiTheme="minorHAnsi" w:cstheme="minorHAnsi"/>
          <w:bCs/>
          <w:sz w:val="22"/>
          <w:szCs w:val="22"/>
        </w:rPr>
        <w:t>If you consider that your response may raise any other issues concerning the Data Protection Act and wish to discuss this further, please contact me before you submit your response</w:t>
      </w:r>
      <w:r w:rsidRPr="00A07AFD">
        <w:rPr>
          <w:rFonts w:asciiTheme="minorHAnsi" w:hAnsiTheme="minorHAnsi" w:cstheme="minorHAnsi"/>
          <w:b/>
          <w:bCs/>
          <w:sz w:val="22"/>
          <w:szCs w:val="22"/>
        </w:rPr>
        <w:t>.</w:t>
      </w:r>
    </w:p>
    <w:p w:rsidR="00C02A60" w:rsidRPr="00C02A60" w:rsidRDefault="00C02A60" w:rsidP="00C02A60">
      <w:pPr>
        <w:autoSpaceDE w:val="0"/>
        <w:autoSpaceDN w:val="0"/>
        <w:adjustRightInd w:val="0"/>
        <w:ind w:left="11"/>
        <w:jc w:val="both"/>
        <w:rPr>
          <w:rFonts w:asciiTheme="minorHAnsi" w:hAnsiTheme="minorHAnsi" w:cstheme="minorHAnsi"/>
          <w:sz w:val="22"/>
          <w:szCs w:val="22"/>
        </w:rPr>
      </w:pPr>
      <w:r w:rsidRPr="00A07AFD">
        <w:rPr>
          <w:rFonts w:asciiTheme="minorHAnsi" w:hAnsiTheme="minorHAnsi" w:cstheme="minorHAnsi"/>
          <w:bCs/>
          <w:sz w:val="22"/>
          <w:szCs w:val="22"/>
        </w:rPr>
        <w:t xml:space="preserve">Further information about the Data Protection Act can be found at: </w:t>
      </w:r>
      <w:hyperlink r:id="rId17" w:history="1">
        <w:r w:rsidRPr="00A07AFD">
          <w:rPr>
            <w:rStyle w:val="Hyperlink"/>
            <w:rFonts w:asciiTheme="minorHAnsi" w:hAnsiTheme="minorHAnsi" w:cstheme="minorHAnsi"/>
            <w:bCs/>
            <w:sz w:val="22"/>
            <w:szCs w:val="22"/>
          </w:rPr>
          <w:t>www.ico.gov.uk</w:t>
        </w:r>
      </w:hyperlink>
      <w:r w:rsidRPr="00A07AFD">
        <w:rPr>
          <w:rFonts w:asciiTheme="minorHAnsi" w:hAnsiTheme="minorHAnsi" w:cstheme="minorHAnsi"/>
          <w:sz w:val="22"/>
          <w:szCs w:val="22"/>
        </w:rPr>
        <w:t>.</w:t>
      </w:r>
    </w:p>
    <w:p w:rsidR="00C02A60" w:rsidRPr="00C02A60" w:rsidRDefault="00C02A60" w:rsidP="00C02A60">
      <w:pPr>
        <w:autoSpaceDE w:val="0"/>
        <w:autoSpaceDN w:val="0"/>
        <w:adjustRightInd w:val="0"/>
        <w:jc w:val="both"/>
        <w:rPr>
          <w:rFonts w:asciiTheme="minorHAnsi" w:hAnsiTheme="minorHAnsi" w:cstheme="minorHAnsi"/>
          <w:i/>
          <w:iCs/>
          <w:sz w:val="22"/>
          <w:szCs w:val="22"/>
        </w:rPr>
      </w:pPr>
      <w:r w:rsidRPr="00A07AFD">
        <w:rPr>
          <w:rFonts w:asciiTheme="minorHAnsi" w:hAnsiTheme="minorHAnsi" w:cstheme="minorHAnsi"/>
          <w:i/>
          <w:iCs/>
          <w:sz w:val="22"/>
          <w:szCs w:val="22"/>
        </w:rPr>
        <w:t>Freedom of Information (Scotland) Act 2002</w:t>
      </w:r>
    </w:p>
    <w:p w:rsidR="00C02A60" w:rsidRPr="00A07AFD" w:rsidRDefault="00C02A60" w:rsidP="00C02A60">
      <w:pPr>
        <w:autoSpaceDE w:val="0"/>
        <w:autoSpaceDN w:val="0"/>
        <w:adjustRightInd w:val="0"/>
        <w:ind w:left="11"/>
        <w:jc w:val="both"/>
        <w:rPr>
          <w:rFonts w:asciiTheme="minorHAnsi" w:hAnsiTheme="minorHAnsi" w:cstheme="minorHAnsi"/>
          <w:sz w:val="22"/>
          <w:szCs w:val="22"/>
        </w:rPr>
      </w:pPr>
      <w:r w:rsidRPr="00A07AFD">
        <w:rPr>
          <w:rFonts w:asciiTheme="minorHAnsi" w:hAnsiTheme="minorHAnsi" w:cstheme="minorHAnsi"/>
          <w:sz w:val="22"/>
          <w:szCs w:val="22"/>
        </w:rPr>
        <w:t>As indicated above, once your response is received by NGBU or is placed in the Scottish Parliament Information Centre (SPICe) or is made available to committees,  it is considered to be held by the Parliament and is subject to the requirements of the Freedom of Information (Scotland) Act 2002 (FOI(S)A). So if the information you send me is requested by third parties the Parliament is obliged to consider the request and provide the information unless the information falls within one of the exemptions set out in the Act, even if I have agreed to treat all or part of the information in confidence or to publish it anonymously.   I cannot therefore guarantee that any other information you send me will not be made public should it be requested under FOI.</w:t>
      </w:r>
    </w:p>
    <w:p w:rsidR="00C02A60" w:rsidRPr="00A07AFD" w:rsidRDefault="00C02A60" w:rsidP="00C02A60">
      <w:pPr>
        <w:autoSpaceDE w:val="0"/>
        <w:autoSpaceDN w:val="0"/>
        <w:adjustRightInd w:val="0"/>
        <w:ind w:left="11"/>
        <w:jc w:val="both"/>
        <w:rPr>
          <w:rFonts w:asciiTheme="minorHAnsi" w:hAnsiTheme="minorHAnsi" w:cstheme="minorHAnsi"/>
          <w:sz w:val="22"/>
          <w:szCs w:val="22"/>
        </w:rPr>
      </w:pPr>
      <w:r w:rsidRPr="00A07AFD">
        <w:rPr>
          <w:rFonts w:asciiTheme="minorHAnsi" w:hAnsiTheme="minorHAnsi" w:cstheme="minorHAnsi"/>
          <w:sz w:val="22"/>
          <w:szCs w:val="22"/>
        </w:rPr>
        <w:t>Further information about Freedom of Information can be found at:</w:t>
      </w:r>
    </w:p>
    <w:p w:rsidR="00990E9D" w:rsidRPr="0015169E" w:rsidRDefault="00583E38" w:rsidP="0015169E">
      <w:pPr>
        <w:autoSpaceDE w:val="0"/>
        <w:autoSpaceDN w:val="0"/>
        <w:adjustRightInd w:val="0"/>
        <w:ind w:left="11"/>
        <w:jc w:val="both"/>
        <w:rPr>
          <w:rFonts w:asciiTheme="minorHAnsi" w:hAnsiTheme="minorHAnsi" w:cstheme="minorHAnsi"/>
          <w:sz w:val="22"/>
          <w:szCs w:val="22"/>
        </w:rPr>
      </w:pPr>
      <w:hyperlink r:id="rId18" w:history="1">
        <w:r w:rsidR="00C02A60" w:rsidRPr="00A07AFD">
          <w:rPr>
            <w:rStyle w:val="Hyperlink"/>
            <w:rFonts w:asciiTheme="minorHAnsi" w:hAnsiTheme="minorHAnsi" w:cstheme="minorHAnsi"/>
            <w:sz w:val="22"/>
            <w:szCs w:val="22"/>
          </w:rPr>
          <w:t>www.itspublicknowledge.info</w:t>
        </w:r>
      </w:hyperlink>
      <w:r w:rsidR="00C02A60" w:rsidRPr="00A07AFD">
        <w:rPr>
          <w:rFonts w:asciiTheme="minorHAnsi" w:hAnsiTheme="minorHAnsi" w:cstheme="minorHAnsi"/>
          <w:sz w:val="22"/>
          <w:szCs w:val="22"/>
        </w:rPr>
        <w:t>.</w:t>
      </w:r>
    </w:p>
    <w:sectPr w:rsidR="00990E9D" w:rsidRPr="001516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E83" w:rsidRDefault="00FC5E83" w:rsidP="00035536">
      <w:pPr>
        <w:spacing w:after="0" w:line="240" w:lineRule="auto"/>
      </w:pPr>
      <w:r>
        <w:separator/>
      </w:r>
    </w:p>
  </w:endnote>
  <w:endnote w:type="continuationSeparator" w:id="0">
    <w:p w:rsidR="00FC5E83" w:rsidRDefault="00FC5E83" w:rsidP="0003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E83" w:rsidRDefault="00FC5E83" w:rsidP="00035536">
      <w:pPr>
        <w:spacing w:after="0" w:line="240" w:lineRule="auto"/>
      </w:pPr>
      <w:r>
        <w:separator/>
      </w:r>
    </w:p>
  </w:footnote>
  <w:footnote w:type="continuationSeparator" w:id="0">
    <w:p w:rsidR="00FC5E83" w:rsidRDefault="00FC5E83" w:rsidP="00035536">
      <w:pPr>
        <w:spacing w:after="0" w:line="240" w:lineRule="auto"/>
      </w:pPr>
      <w:r>
        <w:continuationSeparator/>
      </w:r>
    </w:p>
  </w:footnote>
  <w:footnote w:id="1">
    <w:p w:rsidR="000C2249" w:rsidRPr="00496F82" w:rsidRDefault="000C2249" w:rsidP="00496F82">
      <w:pPr>
        <w:pStyle w:val="FootnoteText"/>
        <w:rPr>
          <w:rFonts w:asciiTheme="minorHAnsi" w:hAnsiTheme="minorHAnsi" w:cstheme="minorHAnsi"/>
        </w:rPr>
      </w:pPr>
      <w:r w:rsidRPr="00496F82">
        <w:rPr>
          <w:rStyle w:val="FootnoteReference"/>
          <w:rFonts w:asciiTheme="minorHAnsi" w:hAnsiTheme="minorHAnsi" w:cstheme="minorHAnsi"/>
        </w:rPr>
        <w:footnoteRef/>
      </w:r>
      <w:hyperlink r:id="rId1" w:history="1">
        <w:r w:rsidRPr="00496F82">
          <w:rPr>
            <w:rStyle w:val="Hyperlink"/>
            <w:rFonts w:asciiTheme="minorHAnsi" w:hAnsiTheme="minorHAnsi" w:cstheme="minorHAnsi"/>
          </w:rPr>
          <w:t>http://web.bma.org.uk/pressrel.nsf/wall/A2B95F1F0C609726802573780034838B?OpenDocument</w:t>
        </w:r>
      </w:hyperlink>
    </w:p>
  </w:footnote>
  <w:footnote w:id="2">
    <w:p w:rsidR="000C2249" w:rsidRPr="001E6751" w:rsidRDefault="000C2249">
      <w:pPr>
        <w:pStyle w:val="FootnoteText"/>
        <w:rPr>
          <w:rFonts w:asciiTheme="minorHAnsi" w:hAnsiTheme="minorHAnsi" w:cstheme="minorHAnsi"/>
        </w:rPr>
      </w:pPr>
      <w:r w:rsidRPr="001E6751">
        <w:rPr>
          <w:rStyle w:val="FootnoteReference"/>
          <w:rFonts w:asciiTheme="minorHAnsi" w:hAnsiTheme="minorHAnsi" w:cstheme="minorHAnsi"/>
        </w:rPr>
        <w:footnoteRef/>
      </w:r>
      <w:r w:rsidRPr="001E6751">
        <w:rPr>
          <w:rFonts w:asciiTheme="minorHAnsi" w:hAnsiTheme="minorHAnsi" w:cstheme="minorHAnsi"/>
        </w:rPr>
        <w:t xml:space="preserve"> </w:t>
      </w:r>
      <w:hyperlink r:id="rId2" w:history="1">
        <w:r w:rsidRPr="001E6751">
          <w:rPr>
            <w:rStyle w:val="Hyperlink"/>
            <w:rFonts w:asciiTheme="minorHAnsi" w:hAnsiTheme="minorHAnsi" w:cstheme="minorHAnsi"/>
          </w:rPr>
          <w:t>http://www.organdonation.nhs.uk/newsroom/statements_and_stances/</w:t>
        </w:r>
      </w:hyperlink>
    </w:p>
  </w:footnote>
  <w:footnote w:id="3">
    <w:p w:rsidR="000C2249" w:rsidRDefault="000C2249" w:rsidP="001F5188">
      <w:pPr>
        <w:pStyle w:val="FootnoteText"/>
      </w:pPr>
      <w:r w:rsidRPr="0081011A">
        <w:rPr>
          <w:rStyle w:val="FootnoteReference"/>
          <w:rFonts w:asciiTheme="minorHAnsi" w:hAnsiTheme="minorHAnsi" w:cstheme="minorHAnsi"/>
        </w:rPr>
        <w:footnoteRef/>
      </w:r>
      <w:r w:rsidRPr="0081011A">
        <w:rPr>
          <w:rFonts w:asciiTheme="minorHAnsi" w:hAnsiTheme="minorHAnsi" w:cstheme="minorHAnsi"/>
        </w:rPr>
        <w:t xml:space="preserve"> </w:t>
      </w:r>
      <w:hyperlink r:id="rId3" w:history="1">
        <w:r w:rsidRPr="0081011A">
          <w:rPr>
            <w:rStyle w:val="Hyperlink"/>
            <w:rFonts w:asciiTheme="minorHAnsi" w:hAnsiTheme="minorHAnsi" w:cstheme="minorHAnsi"/>
          </w:rPr>
          <w:t>http://www.nber.org/papers/w10604.pdf?new_window=1</w:t>
        </w:r>
      </w:hyperlink>
    </w:p>
  </w:footnote>
  <w:footnote w:id="4">
    <w:p w:rsidR="000C2249" w:rsidRPr="008100AD" w:rsidRDefault="000C2249">
      <w:pPr>
        <w:pStyle w:val="FootnoteText"/>
        <w:rPr>
          <w:rFonts w:asciiTheme="minorHAnsi" w:hAnsiTheme="minorHAnsi" w:cstheme="minorHAnsi"/>
        </w:rPr>
      </w:pPr>
      <w:r w:rsidRPr="008100AD">
        <w:rPr>
          <w:rStyle w:val="FootnoteReference"/>
          <w:rFonts w:asciiTheme="minorHAnsi" w:hAnsiTheme="minorHAnsi" w:cstheme="minorHAnsi"/>
        </w:rPr>
        <w:footnoteRef/>
      </w:r>
      <w:r w:rsidRPr="008100AD">
        <w:rPr>
          <w:rFonts w:asciiTheme="minorHAnsi" w:hAnsiTheme="minorHAnsi" w:cstheme="minorHAnsi"/>
        </w:rPr>
        <w:t xml:space="preserve"> </w:t>
      </w:r>
      <w:hyperlink r:id="rId4" w:history="1">
        <w:r w:rsidRPr="008100AD">
          <w:rPr>
            <w:rStyle w:val="Hyperlink"/>
            <w:rFonts w:asciiTheme="minorHAnsi" w:hAnsiTheme="minorHAnsi" w:cstheme="minorHAnsi"/>
          </w:rPr>
          <w:t>http://www.nice.org.uk/nicemedia/live/13628/57508/57508.pdf</w:t>
        </w:r>
      </w:hyperlink>
    </w:p>
  </w:footnote>
  <w:footnote w:id="5">
    <w:p w:rsidR="000C2249" w:rsidRPr="008100AD" w:rsidRDefault="000C2249">
      <w:pPr>
        <w:pStyle w:val="FootnoteText"/>
        <w:rPr>
          <w:rFonts w:asciiTheme="minorHAnsi" w:hAnsiTheme="minorHAnsi" w:cstheme="minorHAnsi"/>
        </w:rPr>
      </w:pPr>
      <w:r w:rsidRPr="008100AD">
        <w:rPr>
          <w:rStyle w:val="FootnoteReference"/>
          <w:rFonts w:asciiTheme="minorHAnsi" w:hAnsiTheme="minorHAnsi" w:cstheme="minorHAnsi"/>
        </w:rPr>
        <w:footnoteRef/>
      </w:r>
      <w:r w:rsidRPr="008100AD">
        <w:rPr>
          <w:rFonts w:asciiTheme="minorHAnsi" w:hAnsiTheme="minorHAnsi" w:cstheme="minorHAnsi"/>
        </w:rPr>
        <w:t xml:space="preserve"> </w:t>
      </w:r>
      <w:hyperlink r:id="rId5" w:history="1">
        <w:r w:rsidRPr="008100AD">
          <w:rPr>
            <w:rStyle w:val="Hyperlink"/>
            <w:rFonts w:asciiTheme="minorHAnsi" w:hAnsiTheme="minorHAnsi" w:cstheme="minorHAnsi"/>
          </w:rPr>
          <w:t>http://www.nhs.uk/Conditions/Organ-donation/Pages/Introduction.aspx</w:t>
        </w:r>
      </w:hyperlink>
    </w:p>
  </w:footnote>
  <w:footnote w:id="6">
    <w:p w:rsidR="000C2249" w:rsidRPr="00711233" w:rsidRDefault="000C2249" w:rsidP="001660AB">
      <w:pPr>
        <w:pStyle w:val="FootnoteText"/>
        <w:rPr>
          <w:rFonts w:asciiTheme="minorHAnsi" w:hAnsiTheme="minorHAnsi" w:cstheme="minorHAnsi"/>
        </w:rPr>
      </w:pPr>
      <w:r w:rsidRPr="00711233">
        <w:rPr>
          <w:rStyle w:val="FootnoteReference"/>
          <w:rFonts w:asciiTheme="minorHAnsi" w:hAnsiTheme="minorHAnsi" w:cstheme="minorHAnsi"/>
        </w:rPr>
        <w:footnoteRef/>
      </w:r>
      <w:r w:rsidRPr="00711233">
        <w:rPr>
          <w:rFonts w:asciiTheme="minorHAnsi" w:hAnsiTheme="minorHAnsi" w:cstheme="minorHAnsi"/>
        </w:rPr>
        <w:t xml:space="preserve"> </w:t>
      </w:r>
      <w:hyperlink r:id="rId6" w:history="1">
        <w:r w:rsidRPr="008100AD">
          <w:rPr>
            <w:rStyle w:val="Hyperlink"/>
            <w:rFonts w:asciiTheme="minorHAnsi" w:hAnsiTheme="minorHAnsi" w:cstheme="minorHAnsi"/>
          </w:rPr>
          <w:t>http://www.organdonation.nhs.uk/statistics/downloads/scotland_mar14.pdf</w:t>
        </w:r>
      </w:hyperlink>
    </w:p>
  </w:footnote>
  <w:footnote w:id="7">
    <w:p w:rsidR="000C2249" w:rsidRPr="008771C6" w:rsidRDefault="000C2249" w:rsidP="005601AF">
      <w:pPr>
        <w:pStyle w:val="FootnoteText"/>
        <w:rPr>
          <w:rFonts w:asciiTheme="minorHAnsi" w:hAnsiTheme="minorHAnsi" w:cstheme="minorHAnsi"/>
        </w:rPr>
      </w:pPr>
      <w:r w:rsidRPr="008771C6">
        <w:rPr>
          <w:rStyle w:val="FootnoteReference"/>
          <w:rFonts w:asciiTheme="minorHAnsi" w:hAnsiTheme="minorHAnsi" w:cstheme="minorHAnsi"/>
        </w:rPr>
        <w:footnoteRef/>
      </w:r>
      <w:r w:rsidRPr="008771C6">
        <w:rPr>
          <w:rFonts w:asciiTheme="minorHAnsi" w:hAnsiTheme="minorHAnsi" w:cstheme="minorHAnsi"/>
        </w:rPr>
        <w:t xml:space="preserve"> </w:t>
      </w:r>
      <w:hyperlink r:id="rId7" w:history="1">
        <w:r w:rsidRPr="008771C6">
          <w:rPr>
            <w:rStyle w:val="Hyperlink"/>
            <w:rFonts w:asciiTheme="minorHAnsi" w:hAnsiTheme="minorHAnsi" w:cstheme="minorHAnsi"/>
          </w:rPr>
          <w:t>http://www.legislation.gov.uk/asp/2006/4/contents</w:t>
        </w:r>
      </w:hyperlink>
    </w:p>
  </w:footnote>
  <w:footnote w:id="8">
    <w:p w:rsidR="000C2249" w:rsidRPr="00B03F6D" w:rsidRDefault="000C2249" w:rsidP="005601AF">
      <w:pPr>
        <w:pStyle w:val="FootnoteText"/>
        <w:rPr>
          <w:rFonts w:asciiTheme="minorHAnsi" w:hAnsiTheme="minorHAnsi" w:cstheme="minorHAnsi"/>
        </w:rPr>
      </w:pPr>
      <w:r w:rsidRPr="00B03F6D">
        <w:rPr>
          <w:rStyle w:val="FootnoteReference"/>
          <w:rFonts w:asciiTheme="minorHAnsi" w:hAnsiTheme="minorHAnsi" w:cstheme="minorHAnsi"/>
        </w:rPr>
        <w:footnoteRef/>
      </w:r>
      <w:r w:rsidRPr="00B03F6D">
        <w:rPr>
          <w:rFonts w:asciiTheme="minorHAnsi" w:hAnsiTheme="minorHAnsi" w:cstheme="minorHAnsi"/>
        </w:rPr>
        <w:t xml:space="preserve"> </w:t>
      </w:r>
      <w:hyperlink r:id="rId8" w:history="1">
        <w:r w:rsidRPr="00B03F6D">
          <w:rPr>
            <w:rStyle w:val="Hyperlink"/>
            <w:rFonts w:asciiTheme="minorHAnsi" w:hAnsiTheme="minorHAnsi" w:cstheme="minorHAnsi"/>
          </w:rPr>
          <w:t>http://wales.gov.uk/topics/health/nhswales/majorhealth/organ/?lang=en</w:t>
        </w:r>
      </w:hyperlink>
    </w:p>
  </w:footnote>
  <w:footnote w:id="9">
    <w:p w:rsidR="000C2249" w:rsidRPr="009C6CB5" w:rsidRDefault="000C2249" w:rsidP="0081011A">
      <w:pPr>
        <w:pStyle w:val="FootnoteText"/>
      </w:pPr>
      <w:r w:rsidRPr="008100AD">
        <w:rPr>
          <w:rStyle w:val="FootnoteReference"/>
          <w:rFonts w:asciiTheme="minorHAnsi" w:hAnsiTheme="minorHAnsi" w:cstheme="minorHAnsi"/>
        </w:rPr>
        <w:footnoteRef/>
      </w:r>
      <w:r w:rsidRPr="008100AD">
        <w:rPr>
          <w:rFonts w:asciiTheme="minorHAnsi" w:hAnsiTheme="minorHAnsi" w:cstheme="minorHAnsi"/>
        </w:rPr>
        <w:t xml:space="preserve"> </w:t>
      </w:r>
      <w:r w:rsidRPr="001660AB">
        <w:rPr>
          <w:rFonts w:asciiTheme="minorHAnsi" w:hAnsiTheme="minorHAnsi" w:cstheme="minorHAnsi"/>
        </w:rPr>
        <w:t>ibid</w:t>
      </w:r>
      <w:r>
        <w:t xml:space="preserve"> </w:t>
      </w:r>
    </w:p>
  </w:footnote>
  <w:footnote w:id="10">
    <w:p w:rsidR="000C2249" w:rsidRPr="007E6B48" w:rsidRDefault="000C2249">
      <w:pPr>
        <w:pStyle w:val="FootnoteText"/>
        <w:rPr>
          <w:rFonts w:asciiTheme="minorHAnsi" w:hAnsiTheme="minorHAnsi" w:cstheme="minorHAnsi"/>
        </w:rPr>
      </w:pPr>
      <w:r w:rsidRPr="007E6B48">
        <w:rPr>
          <w:rStyle w:val="FootnoteReference"/>
          <w:rFonts w:asciiTheme="minorHAnsi" w:hAnsiTheme="minorHAnsi" w:cstheme="minorHAnsi"/>
        </w:rPr>
        <w:footnoteRef/>
      </w:r>
      <w:r w:rsidRPr="007E6B48">
        <w:rPr>
          <w:rFonts w:asciiTheme="minorHAnsi" w:hAnsiTheme="minorHAnsi" w:cstheme="minorHAnsi"/>
        </w:rPr>
        <w:t xml:space="preserve"> </w:t>
      </w:r>
      <w:hyperlink r:id="rId9" w:history="1">
        <w:r w:rsidRPr="00CF5770">
          <w:rPr>
            <w:rStyle w:val="Hyperlink"/>
            <w:rFonts w:asciiTheme="minorHAnsi" w:hAnsiTheme="minorHAnsi" w:cstheme="minorHAnsi"/>
          </w:rPr>
          <w:t>http://www.scotland.gov.uk/Publications/2013/07/7461/4</w:t>
        </w:r>
      </w:hyperlink>
    </w:p>
  </w:footnote>
  <w:footnote w:id="11">
    <w:p w:rsidR="000C2249" w:rsidRPr="00B70B89" w:rsidRDefault="000C2249">
      <w:pPr>
        <w:pStyle w:val="FootnoteText"/>
        <w:rPr>
          <w:rFonts w:asciiTheme="minorHAnsi" w:hAnsiTheme="minorHAnsi" w:cstheme="minorHAnsi"/>
        </w:rPr>
      </w:pPr>
      <w:r w:rsidRPr="00B70B89">
        <w:rPr>
          <w:rStyle w:val="FootnoteReference"/>
          <w:rFonts w:asciiTheme="minorHAnsi" w:hAnsiTheme="minorHAnsi" w:cstheme="minorHAnsi"/>
        </w:rPr>
        <w:footnoteRef/>
      </w:r>
      <w:r w:rsidRPr="00B70B89">
        <w:rPr>
          <w:rFonts w:asciiTheme="minorHAnsi" w:hAnsiTheme="minorHAnsi" w:cstheme="minorHAnsi"/>
        </w:rPr>
        <w:t xml:space="preserve"> </w:t>
      </w:r>
      <w:hyperlink r:id="rId10" w:history="1">
        <w:r w:rsidRPr="00B70B89">
          <w:rPr>
            <w:rStyle w:val="Hyperlink"/>
            <w:rFonts w:asciiTheme="minorHAnsi" w:hAnsiTheme="minorHAnsi" w:cstheme="minorHAnsi"/>
          </w:rPr>
          <w:t>http://www.organdonation.nhs.uk/statistics/downloads/scotland_mar14.pdf</w:t>
        </w:r>
      </w:hyperlink>
    </w:p>
  </w:footnote>
  <w:footnote w:id="12">
    <w:p w:rsidR="000C2249" w:rsidRPr="00B70B89" w:rsidRDefault="000C2249">
      <w:pPr>
        <w:pStyle w:val="FootnoteText"/>
        <w:rPr>
          <w:rFonts w:asciiTheme="minorHAnsi" w:hAnsiTheme="minorHAnsi" w:cstheme="minorHAnsi"/>
        </w:rPr>
      </w:pPr>
      <w:r w:rsidRPr="00B70B89">
        <w:rPr>
          <w:rStyle w:val="FootnoteReference"/>
          <w:rFonts w:asciiTheme="minorHAnsi" w:hAnsiTheme="minorHAnsi" w:cstheme="minorHAnsi"/>
        </w:rPr>
        <w:footnoteRef/>
      </w:r>
      <w:r w:rsidRPr="00B70B89">
        <w:rPr>
          <w:rFonts w:asciiTheme="minorHAnsi" w:hAnsiTheme="minorHAnsi" w:cstheme="minorHAnsi"/>
        </w:rPr>
        <w:t xml:space="preserve"> </w:t>
      </w:r>
      <w:hyperlink r:id="rId11" w:history="1">
        <w:r w:rsidRPr="00B70B89">
          <w:rPr>
            <w:rStyle w:val="Hyperlink"/>
            <w:rFonts w:asciiTheme="minorHAnsi" w:hAnsiTheme="minorHAnsi" w:cstheme="minorHAnsi"/>
          </w:rPr>
          <w:t>http://www.nice.org.uk/nicemedia/live/12952/50890/50890.pdf</w:t>
        </w:r>
      </w:hyperlink>
    </w:p>
  </w:footnote>
  <w:footnote w:id="13">
    <w:p w:rsidR="000C2249" w:rsidRDefault="000C2249">
      <w:pPr>
        <w:pStyle w:val="FootnoteText"/>
      </w:pPr>
      <w:r w:rsidRPr="00B70B89">
        <w:rPr>
          <w:rStyle w:val="FootnoteReference"/>
          <w:rFonts w:asciiTheme="minorHAnsi" w:hAnsiTheme="minorHAnsi" w:cstheme="minorHAnsi"/>
        </w:rPr>
        <w:footnoteRef/>
      </w:r>
      <w:hyperlink r:id="rId12" w:history="1">
        <w:r w:rsidRPr="00B70B89">
          <w:rPr>
            <w:rStyle w:val="Hyperlink"/>
            <w:rFonts w:asciiTheme="minorHAnsi" w:hAnsiTheme="minorHAnsi" w:cstheme="minorHAnsi"/>
          </w:rPr>
          <w:t>http://www.nhsbt.nhs.uk/to2020/resources/OrgansfortransplantsTheOrganDonorTaskForce1streport.pdf</w:t>
        </w:r>
      </w:hyperlink>
    </w:p>
  </w:footnote>
  <w:footnote w:id="14">
    <w:p w:rsidR="000C2249" w:rsidRDefault="000C2249">
      <w:pPr>
        <w:pStyle w:val="FootnoteText"/>
      </w:pPr>
      <w:r w:rsidRPr="00716635">
        <w:rPr>
          <w:rStyle w:val="FootnoteReference"/>
          <w:rFonts w:asciiTheme="minorHAnsi" w:hAnsiTheme="minorHAnsi" w:cstheme="minorHAnsi"/>
        </w:rPr>
        <w:footnoteRef/>
      </w:r>
      <w:r w:rsidRPr="00716635">
        <w:rPr>
          <w:rFonts w:asciiTheme="minorHAnsi" w:hAnsiTheme="minorHAnsi" w:cstheme="minorHAnsi"/>
        </w:rPr>
        <w:t xml:space="preserve"> </w:t>
      </w:r>
      <w:hyperlink r:id="rId13" w:history="1">
        <w:r w:rsidRPr="00716635">
          <w:rPr>
            <w:rStyle w:val="Hyperlink"/>
            <w:rFonts w:asciiTheme="minorHAnsi" w:hAnsiTheme="minorHAnsi" w:cstheme="minorHAnsi"/>
          </w:rPr>
          <w:t>http://www.organdonation.nhs.uk/statistics/downloads/united_kingdom_mar14.pdf</w:t>
        </w:r>
      </w:hyperlink>
    </w:p>
  </w:footnote>
  <w:footnote w:id="15">
    <w:p w:rsidR="000C2249" w:rsidRPr="00B70B89" w:rsidRDefault="000C2249">
      <w:pPr>
        <w:pStyle w:val="FootnoteText"/>
        <w:rPr>
          <w:rFonts w:asciiTheme="minorHAnsi" w:hAnsiTheme="minorHAnsi" w:cstheme="minorHAnsi"/>
        </w:rPr>
      </w:pPr>
      <w:r w:rsidRPr="00B70B89">
        <w:rPr>
          <w:rStyle w:val="FootnoteReference"/>
          <w:rFonts w:asciiTheme="minorHAnsi" w:hAnsiTheme="minorHAnsi" w:cstheme="minorHAnsi"/>
        </w:rPr>
        <w:footnoteRef/>
      </w:r>
      <w:r w:rsidRPr="00B70B89">
        <w:rPr>
          <w:rFonts w:asciiTheme="minorHAnsi" w:hAnsiTheme="minorHAnsi" w:cstheme="minorHAnsi"/>
        </w:rPr>
        <w:t xml:space="preserve"> ibid</w:t>
      </w:r>
    </w:p>
  </w:footnote>
  <w:footnote w:id="16">
    <w:p w:rsidR="000C2249" w:rsidRPr="000A7E33" w:rsidRDefault="000C2249">
      <w:pPr>
        <w:pStyle w:val="FootnoteText"/>
        <w:rPr>
          <w:rFonts w:asciiTheme="minorHAnsi" w:hAnsiTheme="minorHAnsi" w:cstheme="minorHAnsi"/>
        </w:rPr>
      </w:pPr>
      <w:r w:rsidRPr="000A7E33">
        <w:rPr>
          <w:rStyle w:val="FootnoteReference"/>
          <w:rFonts w:asciiTheme="minorHAnsi" w:hAnsiTheme="minorHAnsi" w:cstheme="minorHAnsi"/>
        </w:rPr>
        <w:footnoteRef/>
      </w:r>
      <w:r w:rsidRPr="000A7E33">
        <w:rPr>
          <w:rFonts w:asciiTheme="minorHAnsi" w:hAnsiTheme="minorHAnsi" w:cstheme="minorHAnsi"/>
        </w:rPr>
        <w:t xml:space="preserve"> </w:t>
      </w:r>
      <w:hyperlink r:id="rId14" w:history="1">
        <w:r w:rsidRPr="000A7E33">
          <w:rPr>
            <w:rStyle w:val="Hyperlink"/>
            <w:rFonts w:asciiTheme="minorHAnsi" w:hAnsiTheme="minorHAnsi" w:cstheme="minorHAnsi"/>
          </w:rPr>
          <w:t>http://www.organdonation.nhs.uk/newsroom/fact_sheets/transplants_save_lives.asp</w:t>
        </w:r>
      </w:hyperlink>
    </w:p>
  </w:footnote>
  <w:footnote w:id="17">
    <w:p w:rsidR="000C2249" w:rsidRDefault="000C2249">
      <w:pPr>
        <w:pStyle w:val="FootnoteText"/>
      </w:pPr>
      <w:r w:rsidRPr="000A7E33">
        <w:rPr>
          <w:rStyle w:val="FootnoteReference"/>
          <w:rFonts w:asciiTheme="minorHAnsi" w:hAnsiTheme="minorHAnsi" w:cstheme="minorHAnsi"/>
        </w:rPr>
        <w:footnoteRef/>
      </w:r>
      <w:r w:rsidRPr="000A7E33">
        <w:rPr>
          <w:rFonts w:asciiTheme="minorHAnsi" w:hAnsiTheme="minorHAnsi" w:cstheme="minorHAnsi"/>
        </w:rPr>
        <w:t xml:space="preserve"> </w:t>
      </w:r>
      <w:hyperlink r:id="rId15" w:history="1">
        <w:r w:rsidRPr="000A7E33">
          <w:rPr>
            <w:rStyle w:val="Hyperlink"/>
            <w:rFonts w:asciiTheme="minorHAnsi" w:hAnsiTheme="minorHAnsi" w:cstheme="minorHAnsi"/>
          </w:rPr>
          <w:t>http://www.scotland.gov.uk/Publications/2013/07/7461/2</w:t>
        </w:r>
      </w:hyperlink>
    </w:p>
  </w:footnote>
  <w:footnote w:id="18">
    <w:p w:rsidR="000C2249" w:rsidRPr="00946CF5" w:rsidRDefault="000C2249">
      <w:pPr>
        <w:pStyle w:val="FootnoteText"/>
        <w:rPr>
          <w:rFonts w:asciiTheme="minorHAnsi" w:hAnsiTheme="minorHAnsi" w:cstheme="minorHAnsi"/>
        </w:rPr>
      </w:pPr>
      <w:r w:rsidRPr="00946CF5">
        <w:rPr>
          <w:rStyle w:val="FootnoteReference"/>
          <w:rFonts w:asciiTheme="minorHAnsi" w:hAnsiTheme="minorHAnsi" w:cstheme="minorHAnsi"/>
        </w:rPr>
        <w:footnoteRef/>
      </w:r>
      <w:r w:rsidRPr="00946CF5">
        <w:rPr>
          <w:rFonts w:asciiTheme="minorHAnsi" w:hAnsiTheme="minorHAnsi" w:cstheme="minorHAnsi"/>
        </w:rPr>
        <w:t xml:space="preserve"> </w:t>
      </w:r>
      <w:hyperlink r:id="rId16" w:history="1">
        <w:r w:rsidRPr="00946CF5">
          <w:rPr>
            <w:rStyle w:val="Hyperlink"/>
            <w:rFonts w:asciiTheme="minorHAnsi" w:hAnsiTheme="minorHAnsi" w:cstheme="minorHAnsi"/>
          </w:rPr>
          <w:t>http://bma.org.uk/working-for-change/improving-and-protecting-health/organ-donation/scotland</w:t>
        </w:r>
      </w:hyperlink>
    </w:p>
  </w:footnote>
  <w:footnote w:id="19">
    <w:p w:rsidR="000C2249" w:rsidRPr="00ED1A68" w:rsidRDefault="000C2249" w:rsidP="00BF6A07">
      <w:pPr>
        <w:pStyle w:val="FootnoteText"/>
        <w:rPr>
          <w:rFonts w:asciiTheme="minorHAnsi" w:hAnsiTheme="minorHAnsi" w:cstheme="minorHAnsi"/>
        </w:rPr>
      </w:pPr>
      <w:r w:rsidRPr="00ED1A68">
        <w:rPr>
          <w:rStyle w:val="FootnoteReference"/>
          <w:rFonts w:asciiTheme="minorHAnsi" w:hAnsiTheme="minorHAnsi" w:cstheme="minorHAnsi"/>
        </w:rPr>
        <w:footnoteRef/>
      </w:r>
      <w:hyperlink r:id="rId17" w:history="1">
        <w:r w:rsidRPr="00ED1A68">
          <w:rPr>
            <w:rStyle w:val="Hyperlink"/>
            <w:rFonts w:asciiTheme="minorHAnsi" w:hAnsiTheme="minorHAnsi" w:cstheme="minorHAnsi"/>
          </w:rPr>
          <w:t>http://webarchive.nationalarchives.gov.uk/20130107105354/http://www.dh.gov.uk/prod_consum_dh/groups/dh_digitalassets/@dh/@en/documents/digitalasset/dh_082120.pdf</w:t>
        </w:r>
      </w:hyperlink>
    </w:p>
  </w:footnote>
  <w:footnote w:id="20">
    <w:p w:rsidR="000C2249" w:rsidRPr="00BA0EFA" w:rsidRDefault="000C2249" w:rsidP="00CB69D3">
      <w:pPr>
        <w:pStyle w:val="FootnoteText"/>
        <w:rPr>
          <w:rFonts w:asciiTheme="minorHAnsi" w:hAnsiTheme="minorHAnsi" w:cstheme="minorHAnsi"/>
        </w:rPr>
      </w:pPr>
      <w:r w:rsidRPr="00BA0EFA">
        <w:rPr>
          <w:rStyle w:val="FootnoteReference"/>
          <w:rFonts w:asciiTheme="minorHAnsi" w:hAnsiTheme="minorHAnsi" w:cstheme="minorHAnsi"/>
        </w:rPr>
        <w:footnoteRef/>
      </w:r>
      <w:r w:rsidRPr="00BA0EFA">
        <w:rPr>
          <w:rFonts w:asciiTheme="minorHAnsi" w:hAnsiTheme="minorHAnsi" w:cstheme="minorHAnsi"/>
        </w:rPr>
        <w:t xml:space="preserve"> </w:t>
      </w:r>
      <w:hyperlink r:id="rId18" w:history="1">
        <w:r w:rsidRPr="00BA0EFA">
          <w:rPr>
            <w:rStyle w:val="Hyperlink"/>
            <w:rFonts w:asciiTheme="minorHAnsi" w:hAnsiTheme="minorHAnsi" w:cstheme="minorHAnsi"/>
          </w:rPr>
          <w:t>http://ec.europa.eu/health/blood_tissues_organs/docs/ev_20121009_facts_figures.pdf</w:t>
        </w:r>
      </w:hyperlink>
      <w:r w:rsidRPr="00BA0EFA">
        <w:rPr>
          <w:rFonts w:asciiTheme="minorHAnsi" w:hAnsiTheme="minorHAnsi" w:cstheme="minorHAnsi"/>
        </w:rPr>
        <w:t xml:space="preserve"> </w:t>
      </w:r>
    </w:p>
  </w:footnote>
  <w:footnote w:id="21">
    <w:p w:rsidR="000C2249" w:rsidRPr="003D3E41" w:rsidRDefault="000C2249" w:rsidP="003D3E41">
      <w:pPr>
        <w:pStyle w:val="Heading1"/>
        <w:shd w:val="clear" w:color="auto" w:fill="FFFFFF"/>
        <w:spacing w:before="0" w:after="90" w:line="240" w:lineRule="auto"/>
        <w:textAlignment w:val="baseline"/>
        <w:rPr>
          <w:rFonts w:ascii="Arial Unicode MS" w:eastAsia="Arial Unicode MS" w:hAnsi="Arial Unicode MS" w:cs="Arial Unicode MS"/>
          <w:color w:val="5C5C5C"/>
          <w:sz w:val="20"/>
          <w:szCs w:val="20"/>
        </w:rPr>
      </w:pPr>
      <w:r w:rsidRPr="003D3E41">
        <w:rPr>
          <w:rStyle w:val="FootnoteReference"/>
          <w:rFonts w:asciiTheme="minorHAnsi" w:eastAsia="Calibri" w:hAnsiTheme="minorHAnsi" w:cstheme="minorHAnsi"/>
          <w:b w:val="0"/>
          <w:bCs w:val="0"/>
          <w:color w:val="auto"/>
          <w:sz w:val="20"/>
          <w:szCs w:val="20"/>
        </w:rPr>
        <w:footnoteRef/>
      </w:r>
      <w:r w:rsidRPr="003D3E41">
        <w:rPr>
          <w:rStyle w:val="FootnoteReference"/>
          <w:rFonts w:asciiTheme="minorHAnsi" w:eastAsia="Calibri" w:hAnsiTheme="minorHAnsi" w:cstheme="minorHAnsi"/>
          <w:b w:val="0"/>
          <w:bCs w:val="0"/>
          <w:color w:val="auto"/>
          <w:sz w:val="20"/>
          <w:szCs w:val="20"/>
        </w:rPr>
        <w:t xml:space="preserve"> </w:t>
      </w:r>
      <w:r w:rsidRPr="003D3E41">
        <w:rPr>
          <w:rFonts w:asciiTheme="minorHAnsi" w:eastAsia="Calibri" w:hAnsiTheme="minorHAnsi" w:cstheme="minorHAnsi"/>
          <w:b w:val="0"/>
          <w:bCs w:val="0"/>
          <w:color w:val="auto"/>
          <w:sz w:val="20"/>
          <w:szCs w:val="20"/>
        </w:rPr>
        <w:t>A. Abadie &amp; S. Gay, 2006, ‘</w:t>
      </w:r>
      <w:r w:rsidRPr="003D3E41">
        <w:rPr>
          <w:rFonts w:asciiTheme="minorHAnsi" w:eastAsia="Calibri" w:hAnsiTheme="minorHAnsi" w:cstheme="minorHAnsi" w:hint="eastAsia"/>
          <w:b w:val="0"/>
          <w:bCs w:val="0"/>
          <w:color w:val="auto"/>
          <w:sz w:val="20"/>
          <w:szCs w:val="20"/>
        </w:rPr>
        <w:t>The impact of presumed consent legislation on cadaveric organ donation: A cross-country study</w:t>
      </w:r>
      <w:r w:rsidRPr="003D3E41">
        <w:rPr>
          <w:rFonts w:asciiTheme="minorHAnsi" w:eastAsia="Calibri" w:hAnsiTheme="minorHAnsi" w:cstheme="minorHAnsi"/>
          <w:b w:val="0"/>
          <w:bCs w:val="0"/>
          <w:color w:val="auto"/>
          <w:sz w:val="20"/>
          <w:szCs w:val="20"/>
        </w:rPr>
        <w:t xml:space="preserve">’, </w:t>
      </w:r>
      <w:r w:rsidRPr="003D3E41">
        <w:rPr>
          <w:rFonts w:asciiTheme="minorHAnsi" w:eastAsia="Calibri" w:hAnsiTheme="minorHAnsi" w:cstheme="minorHAnsi"/>
          <w:b w:val="0"/>
          <w:bCs w:val="0"/>
          <w:i/>
          <w:color w:val="auto"/>
          <w:sz w:val="20"/>
          <w:szCs w:val="20"/>
        </w:rPr>
        <w:t>Journal of Health Economics</w:t>
      </w:r>
      <w:r w:rsidRPr="003D3E41">
        <w:rPr>
          <w:rFonts w:asciiTheme="minorHAnsi" w:eastAsia="Calibri" w:hAnsiTheme="minorHAnsi" w:cstheme="minorHAnsi"/>
          <w:b w:val="0"/>
          <w:bCs w:val="0"/>
          <w:color w:val="auto"/>
          <w:sz w:val="20"/>
          <w:szCs w:val="20"/>
        </w:rPr>
        <w:t>, 25(4)</w:t>
      </w:r>
    </w:p>
  </w:footnote>
  <w:footnote w:id="22">
    <w:p w:rsidR="000C2249" w:rsidRDefault="000C2249" w:rsidP="0000532F">
      <w:pPr>
        <w:pStyle w:val="FootnoteText"/>
      </w:pPr>
      <w:r w:rsidRPr="0081011A">
        <w:rPr>
          <w:rStyle w:val="FootnoteReference"/>
          <w:rFonts w:asciiTheme="minorHAnsi" w:hAnsiTheme="minorHAnsi" w:cstheme="minorHAnsi"/>
        </w:rPr>
        <w:footnoteRef/>
      </w:r>
      <w:r w:rsidRPr="0081011A">
        <w:rPr>
          <w:rFonts w:asciiTheme="minorHAnsi" w:hAnsiTheme="minorHAnsi" w:cstheme="minorHAnsi"/>
        </w:rPr>
        <w:t xml:space="preserve"> </w:t>
      </w:r>
      <w:hyperlink r:id="rId19" w:history="1">
        <w:r w:rsidRPr="0081011A">
          <w:rPr>
            <w:rStyle w:val="Hyperlink"/>
            <w:rFonts w:asciiTheme="minorHAnsi" w:hAnsiTheme="minorHAnsi" w:cstheme="minorHAnsi"/>
          </w:rPr>
          <w:t>http://www.nber.org/papers/w10604.pdf?new_window=1</w:t>
        </w:r>
      </w:hyperlink>
    </w:p>
  </w:footnote>
  <w:footnote w:id="23">
    <w:p w:rsidR="000C2249" w:rsidRPr="00123D29" w:rsidRDefault="000C2249">
      <w:pPr>
        <w:pStyle w:val="FootnoteText"/>
        <w:rPr>
          <w:rFonts w:asciiTheme="minorHAnsi" w:hAnsiTheme="minorHAnsi" w:cstheme="minorHAnsi"/>
        </w:rPr>
      </w:pPr>
      <w:r w:rsidRPr="00123D29">
        <w:rPr>
          <w:rStyle w:val="FootnoteReference"/>
          <w:rFonts w:asciiTheme="minorHAnsi" w:hAnsiTheme="minorHAnsi" w:cstheme="minorHAnsi"/>
        </w:rPr>
        <w:footnoteRef/>
      </w:r>
      <w:r w:rsidRPr="00123D29">
        <w:rPr>
          <w:rFonts w:asciiTheme="minorHAnsi" w:hAnsiTheme="minorHAnsi" w:cstheme="minorHAnsi"/>
        </w:rPr>
        <w:t xml:space="preserve"> </w:t>
      </w:r>
      <w:hyperlink r:id="rId20" w:history="1">
        <w:r w:rsidRPr="00123D29">
          <w:rPr>
            <w:rStyle w:val="Hyperlink"/>
            <w:rFonts w:asciiTheme="minorHAnsi" w:hAnsiTheme="minorHAnsi" w:cstheme="minorHAnsi"/>
          </w:rPr>
          <w:t>http://www.odt.nhs.uk/pdf/the-potential-impact-of-an-opt-out-system-for-organ-donation-in-the-UK.pdf</w:t>
        </w:r>
      </w:hyperlink>
    </w:p>
  </w:footnote>
  <w:footnote w:id="24">
    <w:p w:rsidR="000C2249" w:rsidRPr="00B67BD0" w:rsidRDefault="000C2249" w:rsidP="00B67BD0">
      <w:pPr>
        <w:pStyle w:val="FootnoteText"/>
        <w:rPr>
          <w:rFonts w:asciiTheme="minorHAnsi" w:hAnsiTheme="minorHAnsi" w:cstheme="minorHAnsi"/>
        </w:rPr>
      </w:pPr>
      <w:r w:rsidRPr="00B67BD0">
        <w:rPr>
          <w:rStyle w:val="FootnoteReference"/>
          <w:rFonts w:asciiTheme="minorHAnsi" w:hAnsiTheme="minorHAnsi" w:cstheme="minorHAnsi"/>
        </w:rPr>
        <w:footnoteRef/>
      </w:r>
      <w:r w:rsidRPr="00B67BD0">
        <w:rPr>
          <w:rFonts w:asciiTheme="minorHAnsi" w:hAnsiTheme="minorHAnsi" w:cstheme="minorHAnsi"/>
        </w:rPr>
        <w:t xml:space="preserve"> </w:t>
      </w:r>
      <w:hyperlink r:id="rId21" w:history="1">
        <w:r w:rsidRPr="00B67BD0">
          <w:rPr>
            <w:rStyle w:val="Hyperlink"/>
            <w:rFonts w:asciiTheme="minorHAnsi" w:hAnsiTheme="minorHAnsi" w:cstheme="minorHAnsi"/>
          </w:rPr>
          <w:t>http://www.nhsbt.nhs.uk/to2020/resources/nhsbt_organ_donor_strategy_long.pdf</w:t>
        </w:r>
      </w:hyperlink>
    </w:p>
  </w:footnote>
  <w:footnote w:id="25">
    <w:p w:rsidR="000C2249" w:rsidRDefault="000C2249">
      <w:pPr>
        <w:pStyle w:val="FootnoteText"/>
      </w:pPr>
      <w:r w:rsidRPr="00B67BD0">
        <w:rPr>
          <w:rStyle w:val="FootnoteReference"/>
          <w:rFonts w:asciiTheme="minorHAnsi" w:hAnsiTheme="minorHAnsi" w:cstheme="minorHAnsi"/>
        </w:rPr>
        <w:footnoteRef/>
      </w:r>
      <w:r w:rsidRPr="00B67BD0">
        <w:rPr>
          <w:rFonts w:asciiTheme="minorHAnsi" w:hAnsiTheme="minorHAnsi" w:cstheme="minorHAnsi"/>
        </w:rPr>
        <w:t xml:space="preserve"> ibid</w:t>
      </w:r>
    </w:p>
  </w:footnote>
  <w:footnote w:id="26">
    <w:p w:rsidR="000C2249" w:rsidRPr="000D5D5E" w:rsidRDefault="000C2249">
      <w:pPr>
        <w:pStyle w:val="FootnoteText"/>
        <w:rPr>
          <w:rFonts w:asciiTheme="minorHAnsi" w:hAnsiTheme="minorHAnsi" w:cstheme="minorHAnsi"/>
        </w:rPr>
      </w:pPr>
      <w:r w:rsidRPr="000D5D5E">
        <w:rPr>
          <w:rStyle w:val="FootnoteReference"/>
          <w:rFonts w:asciiTheme="minorHAnsi" w:hAnsiTheme="minorHAnsi" w:cstheme="minorHAnsi"/>
        </w:rPr>
        <w:footnoteRef/>
      </w:r>
      <w:r w:rsidRPr="000D5D5E">
        <w:rPr>
          <w:rFonts w:asciiTheme="minorHAnsi" w:hAnsiTheme="minorHAnsi" w:cstheme="minorHAnsi"/>
        </w:rPr>
        <w:t xml:space="preserve"> </w:t>
      </w:r>
      <w:hyperlink r:id="rId22" w:history="1">
        <w:r w:rsidRPr="000D5D5E">
          <w:rPr>
            <w:rStyle w:val="Hyperlink"/>
            <w:rFonts w:asciiTheme="minorHAnsi" w:hAnsiTheme="minorHAnsi" w:cstheme="minorHAnsi"/>
          </w:rPr>
          <w:t>http://www.odt.nhs.uk/pdf/pda_report_1112.pdf</w:t>
        </w:r>
      </w:hyperlink>
    </w:p>
  </w:footnote>
  <w:footnote w:id="27">
    <w:p w:rsidR="000C2249" w:rsidRPr="00553D8E" w:rsidRDefault="000C2249">
      <w:pPr>
        <w:pStyle w:val="FootnoteText"/>
        <w:rPr>
          <w:rFonts w:asciiTheme="minorHAnsi" w:hAnsiTheme="minorHAnsi" w:cstheme="minorHAnsi"/>
        </w:rPr>
      </w:pPr>
      <w:r w:rsidRPr="00553D8E">
        <w:rPr>
          <w:rStyle w:val="FootnoteReference"/>
          <w:rFonts w:asciiTheme="minorHAnsi" w:hAnsiTheme="minorHAnsi" w:cstheme="minorHAnsi"/>
        </w:rPr>
        <w:footnoteRef/>
      </w:r>
      <w:r w:rsidRPr="00553D8E">
        <w:rPr>
          <w:rFonts w:asciiTheme="minorHAnsi" w:hAnsiTheme="minorHAnsi" w:cstheme="minorHAnsi"/>
        </w:rPr>
        <w:t xml:space="preserve"> </w:t>
      </w:r>
      <w:hyperlink r:id="rId23" w:history="1">
        <w:r w:rsidRPr="00553D8E">
          <w:rPr>
            <w:rStyle w:val="Hyperlink"/>
            <w:rFonts w:asciiTheme="minorHAnsi" w:hAnsiTheme="minorHAnsi" w:cstheme="minorHAnsi"/>
          </w:rPr>
          <w:t>http://www.scotland.gov.uk/Resource/0042/00427357.pdf</w:t>
        </w:r>
      </w:hyperlink>
    </w:p>
  </w:footnote>
  <w:footnote w:id="28">
    <w:p w:rsidR="000C2249" w:rsidRPr="00553D8E" w:rsidRDefault="000C2249">
      <w:pPr>
        <w:pStyle w:val="FootnoteText"/>
        <w:rPr>
          <w:rFonts w:asciiTheme="minorHAnsi" w:hAnsiTheme="minorHAnsi" w:cstheme="minorHAnsi"/>
        </w:rPr>
      </w:pPr>
      <w:r w:rsidRPr="00553D8E">
        <w:rPr>
          <w:rStyle w:val="FootnoteReference"/>
          <w:rFonts w:asciiTheme="minorHAnsi" w:hAnsiTheme="minorHAnsi" w:cstheme="minorHAnsi"/>
        </w:rPr>
        <w:footnoteRef/>
      </w:r>
      <w:r w:rsidRPr="00553D8E">
        <w:rPr>
          <w:rFonts w:asciiTheme="minorHAnsi" w:hAnsiTheme="minorHAnsi" w:cstheme="minorHAnsi"/>
        </w:rPr>
        <w:t xml:space="preserve"> </w:t>
      </w:r>
      <w:hyperlink r:id="rId24" w:history="1">
        <w:r w:rsidRPr="00553D8E">
          <w:rPr>
            <w:rStyle w:val="Hyperlink"/>
            <w:rFonts w:asciiTheme="minorHAnsi" w:hAnsiTheme="minorHAnsi" w:cstheme="minorHAnsi"/>
          </w:rPr>
          <w:t>http://www.organdonation.nhs.uk/statistics/downloads/scotland_mar14.pdf</w:t>
        </w:r>
      </w:hyperlink>
    </w:p>
  </w:footnote>
  <w:footnote w:id="29">
    <w:p w:rsidR="000C2249" w:rsidRPr="00ED0A8F" w:rsidRDefault="000C2249">
      <w:pPr>
        <w:pStyle w:val="FootnoteText"/>
        <w:rPr>
          <w:rFonts w:asciiTheme="minorHAnsi" w:hAnsiTheme="minorHAnsi" w:cstheme="minorHAnsi"/>
        </w:rPr>
      </w:pPr>
      <w:r w:rsidRPr="00ED0A8F">
        <w:rPr>
          <w:rStyle w:val="FootnoteReference"/>
          <w:rFonts w:asciiTheme="minorHAnsi" w:hAnsiTheme="minorHAnsi" w:cstheme="minorHAnsi"/>
        </w:rPr>
        <w:footnoteRef/>
      </w:r>
      <w:r w:rsidRPr="00ED0A8F">
        <w:rPr>
          <w:rFonts w:asciiTheme="minorHAnsi" w:hAnsiTheme="minorHAnsi" w:cstheme="minorHAnsi"/>
        </w:rPr>
        <w:t xml:space="preserve"> </w:t>
      </w:r>
      <w:hyperlink r:id="rId25" w:history="1">
        <w:r w:rsidRPr="00ED0A8F">
          <w:rPr>
            <w:rStyle w:val="Hyperlink"/>
            <w:rFonts w:asciiTheme="minorHAnsi" w:hAnsiTheme="minorHAnsi" w:cstheme="minorHAnsi"/>
          </w:rPr>
          <w:t>http://www.scottish.parliament.uk/parliamentarybusiness/28862.aspx?r=9137</w:t>
        </w:r>
      </w:hyperlink>
    </w:p>
  </w:footnote>
  <w:footnote w:id="30">
    <w:p w:rsidR="000C2249" w:rsidRDefault="000C2249">
      <w:pPr>
        <w:pStyle w:val="FootnoteText"/>
      </w:pPr>
      <w:r w:rsidRPr="00553D8E">
        <w:rPr>
          <w:rStyle w:val="FootnoteReference"/>
          <w:rFonts w:asciiTheme="minorHAnsi" w:hAnsiTheme="minorHAnsi" w:cstheme="minorHAnsi"/>
        </w:rPr>
        <w:footnoteRef/>
      </w:r>
      <w:r w:rsidRPr="00553D8E">
        <w:rPr>
          <w:rFonts w:asciiTheme="minorHAnsi" w:hAnsiTheme="minorHAnsi" w:cstheme="minorHAnsi"/>
        </w:rPr>
        <w:t xml:space="preserve"> </w:t>
      </w:r>
      <w:hyperlink r:id="rId26" w:history="1">
        <w:r w:rsidRPr="00553D8E">
          <w:rPr>
            <w:rStyle w:val="Hyperlink"/>
            <w:rFonts w:asciiTheme="minorHAnsi" w:hAnsiTheme="minorHAnsi" w:cstheme="minorHAnsi"/>
          </w:rPr>
          <w:t>http://news.scotland.gov.uk/News/Donor-and-transplant-rates-soar-b58.aspx</w:t>
        </w:r>
      </w:hyperlink>
    </w:p>
  </w:footnote>
  <w:footnote w:id="31">
    <w:p w:rsidR="000C2249" w:rsidRPr="00D63A12" w:rsidRDefault="000C2249">
      <w:pPr>
        <w:pStyle w:val="FootnoteText"/>
        <w:rPr>
          <w:rFonts w:asciiTheme="minorHAnsi" w:hAnsiTheme="minorHAnsi" w:cstheme="minorHAnsi"/>
        </w:rPr>
      </w:pPr>
      <w:r w:rsidRPr="00D63A12">
        <w:rPr>
          <w:rStyle w:val="FootnoteReference"/>
          <w:rFonts w:asciiTheme="minorHAnsi" w:hAnsiTheme="minorHAnsi" w:cstheme="minorHAnsi"/>
        </w:rPr>
        <w:footnoteRef/>
      </w:r>
      <w:r w:rsidRPr="00D63A12">
        <w:rPr>
          <w:rFonts w:asciiTheme="minorHAnsi" w:hAnsiTheme="minorHAnsi" w:cstheme="minorHAnsi"/>
        </w:rPr>
        <w:t xml:space="preserve"> </w:t>
      </w:r>
      <w:hyperlink r:id="rId27" w:history="1">
        <w:r w:rsidRPr="00D63A12">
          <w:rPr>
            <w:rStyle w:val="Hyperlink"/>
            <w:rFonts w:asciiTheme="minorHAnsi" w:hAnsiTheme="minorHAnsi" w:cstheme="minorHAnsi"/>
          </w:rPr>
          <w:t>http://www.eveningtimes.co.uk/campaigns/opt-for-life/msps-back-our-fight-for-opt-out-transplant-system-161936n.24113826</w:t>
        </w:r>
      </w:hyperlink>
    </w:p>
  </w:footnote>
  <w:footnote w:id="32">
    <w:p w:rsidR="000C2249" w:rsidRPr="000A7E33" w:rsidRDefault="000C2249" w:rsidP="00D63A12">
      <w:pPr>
        <w:pStyle w:val="FootnoteText"/>
        <w:rPr>
          <w:rFonts w:asciiTheme="minorHAnsi" w:hAnsiTheme="minorHAnsi" w:cstheme="minorHAnsi"/>
        </w:rPr>
      </w:pPr>
      <w:r w:rsidRPr="000A7E33">
        <w:rPr>
          <w:rStyle w:val="FootnoteReference"/>
          <w:rFonts w:asciiTheme="minorHAnsi" w:hAnsiTheme="minorHAnsi" w:cstheme="minorHAnsi"/>
        </w:rPr>
        <w:footnoteRef/>
      </w:r>
      <w:r w:rsidRPr="000A7E33">
        <w:rPr>
          <w:rFonts w:asciiTheme="minorHAnsi" w:hAnsiTheme="minorHAnsi" w:cstheme="minorHAnsi"/>
        </w:rPr>
        <w:t xml:space="preserve"> </w:t>
      </w:r>
      <w:hyperlink r:id="rId28" w:history="1">
        <w:r w:rsidRPr="000A7E33">
          <w:rPr>
            <w:rStyle w:val="Hyperlink"/>
            <w:rFonts w:asciiTheme="minorHAnsi" w:hAnsiTheme="minorHAnsi" w:cstheme="minorHAnsi"/>
          </w:rPr>
          <w:t>http://www.legislation.gov.uk/asp/2000/4/contents</w:t>
        </w:r>
      </w:hyperlink>
    </w:p>
  </w:footnote>
  <w:footnote w:id="33">
    <w:p w:rsidR="000C2249" w:rsidRPr="00200C1F" w:rsidRDefault="000C2249" w:rsidP="00200C1F">
      <w:pPr>
        <w:pStyle w:val="FootnoteText"/>
        <w:rPr>
          <w:rFonts w:asciiTheme="minorHAnsi" w:hAnsiTheme="minorHAnsi" w:cstheme="minorHAnsi"/>
        </w:rPr>
      </w:pPr>
      <w:r w:rsidRPr="00200C1F">
        <w:rPr>
          <w:rStyle w:val="FootnoteReference"/>
          <w:rFonts w:asciiTheme="minorHAnsi" w:hAnsiTheme="minorHAnsi" w:cstheme="minorHAnsi"/>
        </w:rPr>
        <w:footnoteRef/>
      </w:r>
      <w:r w:rsidRPr="00200C1F">
        <w:rPr>
          <w:rFonts w:asciiTheme="minorHAnsi" w:hAnsiTheme="minorHAnsi" w:cstheme="minorHAnsi"/>
        </w:rPr>
        <w:t xml:space="preserve"> </w:t>
      </w:r>
      <w:hyperlink r:id="rId29" w:history="1">
        <w:r w:rsidRPr="00200C1F">
          <w:rPr>
            <w:rStyle w:val="Hyperlink"/>
            <w:rFonts w:asciiTheme="minorHAnsi" w:hAnsiTheme="minorHAnsi" w:cstheme="minorHAnsi"/>
          </w:rPr>
          <w:t>http://www.nhsggc.org.uk/content/default.asp?page=s1240_38</w:t>
        </w:r>
      </w:hyperlink>
    </w:p>
  </w:footnote>
  <w:footnote w:id="34">
    <w:p w:rsidR="000C2249" w:rsidRPr="00B64466" w:rsidRDefault="000C2249">
      <w:pPr>
        <w:pStyle w:val="FootnoteText"/>
        <w:rPr>
          <w:rFonts w:asciiTheme="minorHAnsi" w:hAnsiTheme="minorHAnsi" w:cstheme="minorHAnsi"/>
        </w:rPr>
      </w:pPr>
      <w:r w:rsidRPr="00B64466">
        <w:rPr>
          <w:rStyle w:val="FootnoteReference"/>
          <w:rFonts w:asciiTheme="minorHAnsi" w:hAnsiTheme="minorHAnsi" w:cstheme="minorHAnsi"/>
        </w:rPr>
        <w:footnoteRef/>
      </w:r>
      <w:r w:rsidRPr="00B64466">
        <w:rPr>
          <w:rFonts w:asciiTheme="minorHAnsi" w:hAnsiTheme="minorHAnsi" w:cstheme="minorHAnsi"/>
        </w:rPr>
        <w:t xml:space="preserve"> </w:t>
      </w:r>
      <w:hyperlink r:id="rId30" w:history="1">
        <w:r w:rsidRPr="00B64466">
          <w:rPr>
            <w:rStyle w:val="Hyperlink"/>
            <w:rFonts w:asciiTheme="minorHAnsi" w:hAnsiTheme="minorHAnsi" w:cstheme="minorHAnsi"/>
          </w:rPr>
          <w:t>http://www.nhsbt.nhs.uk/to2020/resources/nhsbt_organ_donor_strategy_long.pdf</w:t>
        </w:r>
      </w:hyperlink>
    </w:p>
  </w:footnote>
  <w:footnote w:id="35">
    <w:p w:rsidR="000C2249" w:rsidRPr="00B64466" w:rsidRDefault="000C2249">
      <w:pPr>
        <w:pStyle w:val="FootnoteText"/>
        <w:rPr>
          <w:rFonts w:asciiTheme="minorHAnsi" w:hAnsiTheme="minorHAnsi" w:cstheme="minorHAnsi"/>
        </w:rPr>
      </w:pPr>
      <w:r w:rsidRPr="00B64466">
        <w:rPr>
          <w:rStyle w:val="FootnoteReference"/>
          <w:rFonts w:asciiTheme="minorHAnsi" w:hAnsiTheme="minorHAnsi" w:cstheme="minorHAnsi"/>
        </w:rPr>
        <w:footnoteRef/>
      </w:r>
      <w:r w:rsidRPr="00B64466">
        <w:rPr>
          <w:rFonts w:asciiTheme="minorHAnsi" w:hAnsiTheme="minorHAnsi" w:cstheme="minorHAnsi"/>
        </w:rPr>
        <w:t xml:space="preserve"> </w:t>
      </w:r>
      <w:hyperlink r:id="rId31" w:history="1">
        <w:r w:rsidRPr="00B64466">
          <w:rPr>
            <w:rStyle w:val="Hyperlink"/>
            <w:rFonts w:asciiTheme="minorHAnsi" w:hAnsiTheme="minorHAnsi" w:cstheme="minorHAnsi"/>
          </w:rPr>
          <w:t>http://www.parliament.uk/business/publications/research/briefing-papers/POST-PN-441/organ-donation-and-transplants</w:t>
        </w:r>
      </w:hyperlink>
    </w:p>
  </w:footnote>
  <w:footnote w:id="36">
    <w:p w:rsidR="000C2249" w:rsidRPr="006D4B0D" w:rsidRDefault="000C2249" w:rsidP="006D4B0D">
      <w:pPr>
        <w:pStyle w:val="FootnoteText"/>
        <w:rPr>
          <w:rFonts w:asciiTheme="minorHAnsi" w:hAnsiTheme="minorHAnsi" w:cstheme="minorHAnsi"/>
        </w:rPr>
      </w:pPr>
      <w:r w:rsidRPr="00B64466">
        <w:rPr>
          <w:rStyle w:val="FootnoteReference"/>
          <w:rFonts w:asciiTheme="minorHAnsi" w:hAnsiTheme="minorHAnsi" w:cstheme="minorHAnsi"/>
        </w:rPr>
        <w:footnoteRef/>
      </w:r>
      <w:r w:rsidRPr="00B64466">
        <w:rPr>
          <w:rFonts w:asciiTheme="minorHAnsi" w:hAnsiTheme="minorHAnsi" w:cstheme="minorHAnsi"/>
        </w:rPr>
        <w:t xml:space="preserve"> ibid</w:t>
      </w:r>
    </w:p>
  </w:footnote>
  <w:footnote w:id="37">
    <w:p w:rsidR="000C2249" w:rsidRPr="006D41BA" w:rsidRDefault="000C2249" w:rsidP="004D233A">
      <w:pPr>
        <w:pStyle w:val="FootnoteText"/>
        <w:rPr>
          <w:rFonts w:asciiTheme="minorHAnsi" w:hAnsiTheme="minorHAnsi" w:cstheme="minorHAnsi"/>
        </w:rPr>
      </w:pPr>
      <w:r w:rsidRPr="006D41BA">
        <w:rPr>
          <w:rStyle w:val="FootnoteReference"/>
          <w:rFonts w:asciiTheme="minorHAnsi" w:hAnsiTheme="minorHAnsi" w:cstheme="minorHAnsi"/>
        </w:rPr>
        <w:footnoteRef/>
      </w:r>
      <w:r w:rsidRPr="006D41BA">
        <w:rPr>
          <w:rFonts w:asciiTheme="minorHAnsi" w:hAnsiTheme="minorHAnsi" w:cstheme="minorHAnsi"/>
        </w:rPr>
        <w:t xml:space="preserve"> </w:t>
      </w:r>
      <w:hyperlink r:id="rId32" w:history="1">
        <w:r w:rsidRPr="006D41BA">
          <w:rPr>
            <w:rStyle w:val="Hyperlink"/>
            <w:rFonts w:asciiTheme="minorHAnsi" w:hAnsiTheme="minorHAnsi" w:cstheme="minorHAnsi"/>
          </w:rPr>
          <w:t>http://www.senedd.assemblywales.org/documents/s18966/Bill,%20as%20passed.pdf</w:t>
        </w:r>
      </w:hyperlink>
    </w:p>
  </w:footnote>
  <w:footnote w:id="38">
    <w:p w:rsidR="000C2249" w:rsidRPr="00BC65AB" w:rsidRDefault="000C2249" w:rsidP="00B11D81">
      <w:pPr>
        <w:pStyle w:val="FootnoteText"/>
        <w:rPr>
          <w:rFonts w:asciiTheme="minorHAnsi" w:hAnsiTheme="minorHAnsi" w:cstheme="minorHAnsi"/>
        </w:rPr>
      </w:pPr>
      <w:r w:rsidRPr="00BC65AB">
        <w:rPr>
          <w:rStyle w:val="FootnoteReference"/>
          <w:rFonts w:asciiTheme="minorHAnsi" w:hAnsiTheme="minorHAnsi" w:cstheme="minorHAnsi"/>
        </w:rPr>
        <w:footnoteRef/>
      </w:r>
      <w:r w:rsidRPr="00BC65AB">
        <w:rPr>
          <w:rFonts w:asciiTheme="minorHAnsi" w:hAnsiTheme="minorHAnsi" w:cstheme="minorHAnsi"/>
        </w:rPr>
        <w:t xml:space="preserve"> </w:t>
      </w:r>
      <w:hyperlink r:id="rId33" w:history="1">
        <w:r w:rsidRPr="00BC65AB">
          <w:rPr>
            <w:rStyle w:val="Hyperlink"/>
            <w:rFonts w:asciiTheme="minorHAnsi" w:hAnsiTheme="minorHAnsi" w:cstheme="minorHAnsi"/>
          </w:rPr>
          <w:t>http://www.nhs.uk/conditions/Organ-donation/Pages/Introduction.aspx</w:t>
        </w:r>
      </w:hyperlink>
    </w:p>
  </w:footnote>
  <w:footnote w:id="39">
    <w:p w:rsidR="000C2249" w:rsidRDefault="000C2249" w:rsidP="00B11D81">
      <w:pPr>
        <w:pStyle w:val="FootnoteText"/>
      </w:pPr>
      <w:r w:rsidRPr="00BC65AB">
        <w:rPr>
          <w:rStyle w:val="FootnoteReference"/>
          <w:rFonts w:asciiTheme="minorHAnsi" w:hAnsiTheme="minorHAnsi" w:cstheme="minorHAnsi"/>
        </w:rPr>
        <w:footnoteRef/>
      </w:r>
      <w:r w:rsidRPr="00BC65AB">
        <w:rPr>
          <w:rFonts w:asciiTheme="minorHAnsi" w:hAnsiTheme="minorHAnsi" w:cstheme="minorHAnsi"/>
        </w:rPr>
        <w:t xml:space="preserve"> </w:t>
      </w:r>
      <w:hyperlink r:id="rId34" w:history="1">
        <w:r w:rsidRPr="00BC65AB">
          <w:rPr>
            <w:rStyle w:val="Hyperlink"/>
            <w:rFonts w:asciiTheme="minorHAnsi" w:hAnsiTheme="minorHAnsi" w:cstheme="minorHAnsi"/>
          </w:rPr>
          <w:t>http://wales.gov.uk/docs/dhss/consultation/090508organdonationen.pdf</w:t>
        </w:r>
      </w:hyperlink>
    </w:p>
  </w:footnote>
  <w:footnote w:id="40">
    <w:p w:rsidR="000C2249" w:rsidRPr="00D01025" w:rsidRDefault="000C2249">
      <w:pPr>
        <w:pStyle w:val="FootnoteText"/>
        <w:rPr>
          <w:rFonts w:asciiTheme="minorHAnsi" w:hAnsiTheme="minorHAnsi" w:cstheme="minorHAnsi"/>
        </w:rPr>
      </w:pPr>
      <w:r w:rsidRPr="00D01025">
        <w:rPr>
          <w:rStyle w:val="FootnoteReference"/>
          <w:rFonts w:asciiTheme="minorHAnsi" w:hAnsiTheme="minorHAnsi" w:cstheme="minorHAnsi"/>
        </w:rPr>
        <w:footnoteRef/>
      </w:r>
      <w:r w:rsidRPr="00D01025">
        <w:rPr>
          <w:rFonts w:asciiTheme="minorHAnsi" w:hAnsiTheme="minorHAnsi" w:cstheme="minorHAnsi"/>
        </w:rPr>
        <w:t xml:space="preserve"> </w:t>
      </w:r>
      <w:hyperlink r:id="rId35" w:history="1">
        <w:r w:rsidRPr="00D01025">
          <w:rPr>
            <w:rStyle w:val="Hyperlink"/>
            <w:rFonts w:asciiTheme="minorHAnsi" w:hAnsiTheme="minorHAnsi" w:cstheme="minorHAnsi"/>
          </w:rPr>
          <w:t>http://www.nhsbt.nhs.uk/to2020/resources/nhsbt_organ_donor_strategy_long.pdf</w:t>
        </w:r>
      </w:hyperlink>
    </w:p>
  </w:footnote>
  <w:footnote w:id="41">
    <w:p w:rsidR="000C2249" w:rsidRPr="00D01025" w:rsidRDefault="000C2249">
      <w:pPr>
        <w:pStyle w:val="FootnoteText"/>
        <w:rPr>
          <w:rFonts w:asciiTheme="minorHAnsi" w:hAnsiTheme="minorHAnsi" w:cstheme="minorHAnsi"/>
        </w:rPr>
      </w:pPr>
      <w:r w:rsidRPr="00D01025">
        <w:rPr>
          <w:rStyle w:val="FootnoteReference"/>
          <w:rFonts w:asciiTheme="minorHAnsi" w:hAnsiTheme="minorHAnsi" w:cstheme="minorHAnsi"/>
        </w:rPr>
        <w:footnoteRef/>
      </w:r>
      <w:r w:rsidRPr="00D01025">
        <w:rPr>
          <w:rFonts w:asciiTheme="minorHAnsi" w:hAnsiTheme="minorHAnsi" w:cstheme="minorHAnsi"/>
        </w:rPr>
        <w:t xml:space="preserve"> </w:t>
      </w:r>
      <w:hyperlink r:id="rId36" w:history="1">
        <w:r w:rsidRPr="00D01025">
          <w:rPr>
            <w:rStyle w:val="Hyperlink"/>
            <w:rFonts w:asciiTheme="minorHAnsi" w:hAnsiTheme="minorHAnsi" w:cstheme="minorHAnsi"/>
          </w:rPr>
          <w:t>http://www.assemblywales.org/bus-home/bus-business-fourth-assembly-laid-docs/pri-ld9121-em-e.pdf?langoption=3&amp;ttl=PRI-LD9121-EM%20-%20Human%20Transplantation%20(Wales)%20Bill%20-%20Explanatory%20Memorandum</w:t>
        </w:r>
      </w:hyperlink>
    </w:p>
  </w:footnote>
  <w:footnote w:id="42">
    <w:p w:rsidR="000C2249" w:rsidRPr="00D01025" w:rsidRDefault="000C2249">
      <w:pPr>
        <w:pStyle w:val="FootnoteText"/>
        <w:rPr>
          <w:rFonts w:asciiTheme="minorHAnsi" w:hAnsiTheme="minorHAnsi" w:cstheme="minorHAnsi"/>
        </w:rPr>
      </w:pPr>
      <w:r w:rsidRPr="00D01025">
        <w:rPr>
          <w:rStyle w:val="FootnoteReference"/>
          <w:rFonts w:asciiTheme="minorHAnsi" w:hAnsiTheme="minorHAnsi" w:cstheme="minorHAnsi"/>
        </w:rPr>
        <w:footnoteRef/>
      </w:r>
      <w:r w:rsidRPr="00D01025">
        <w:rPr>
          <w:rFonts w:asciiTheme="minorHAnsi" w:hAnsiTheme="minorHAnsi" w:cstheme="minorHAnsi"/>
        </w:rPr>
        <w:t>ibid</w:t>
      </w:r>
    </w:p>
  </w:footnote>
  <w:footnote w:id="43">
    <w:p w:rsidR="000C2249" w:rsidRPr="00D01025" w:rsidRDefault="000C2249" w:rsidP="00B70D66">
      <w:pPr>
        <w:pStyle w:val="FootnoteText"/>
        <w:rPr>
          <w:rFonts w:asciiTheme="minorHAnsi" w:hAnsiTheme="minorHAnsi" w:cstheme="minorHAnsi"/>
        </w:rPr>
      </w:pPr>
      <w:r w:rsidRPr="00D01025">
        <w:rPr>
          <w:rStyle w:val="FootnoteReference"/>
          <w:rFonts w:asciiTheme="minorHAnsi" w:hAnsiTheme="minorHAnsi" w:cstheme="minorHAnsi"/>
        </w:rPr>
        <w:footnoteRef/>
      </w:r>
      <w:r w:rsidRPr="00D01025">
        <w:rPr>
          <w:rFonts w:asciiTheme="minorHAnsi" w:hAnsiTheme="minorHAnsi" w:cstheme="minorHAnsi"/>
        </w:rPr>
        <w:t xml:space="preserve"> </w:t>
      </w:r>
      <w:hyperlink r:id="rId37" w:history="1">
        <w:r w:rsidRPr="00D01025">
          <w:rPr>
            <w:rStyle w:val="Hyperlink"/>
            <w:rFonts w:asciiTheme="minorHAnsi" w:hAnsiTheme="minorHAnsi" w:cstheme="minorHAnsi"/>
          </w:rPr>
          <w:t>http://www.organdonation.nhs.uk/newsroom/fact_sheets/cost_effectiveness_of_transplantation.asp</w:t>
        </w:r>
      </w:hyperlink>
    </w:p>
  </w:footnote>
  <w:footnote w:id="44">
    <w:p w:rsidR="000C2249" w:rsidRPr="00B70D66" w:rsidRDefault="000C2249">
      <w:pPr>
        <w:pStyle w:val="FootnoteText"/>
        <w:rPr>
          <w:rFonts w:asciiTheme="minorHAnsi" w:hAnsiTheme="minorHAnsi" w:cstheme="minorHAnsi"/>
        </w:rPr>
      </w:pPr>
      <w:r w:rsidRPr="00D01025">
        <w:rPr>
          <w:rStyle w:val="FootnoteReference"/>
          <w:rFonts w:asciiTheme="minorHAnsi" w:hAnsiTheme="minorHAnsi" w:cstheme="minorHAnsi"/>
        </w:rPr>
        <w:footnoteRef/>
      </w:r>
      <w:r w:rsidRPr="00D01025">
        <w:rPr>
          <w:rFonts w:asciiTheme="minorHAnsi" w:hAnsiTheme="minorHAnsi" w:cstheme="minorHAnsi"/>
        </w:rP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1F53"/>
    <w:multiLevelType w:val="hybridMultilevel"/>
    <w:tmpl w:val="E84A2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DB1C2F"/>
    <w:multiLevelType w:val="hybridMultilevel"/>
    <w:tmpl w:val="CA189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2E77B0"/>
    <w:multiLevelType w:val="hybridMultilevel"/>
    <w:tmpl w:val="3822D0B0"/>
    <w:lvl w:ilvl="0" w:tplc="A88A53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7F5536"/>
    <w:multiLevelType w:val="hybridMultilevel"/>
    <w:tmpl w:val="9AFE8BD8"/>
    <w:lvl w:ilvl="0" w:tplc="0809000F">
      <w:start w:val="1"/>
      <w:numFmt w:val="decimal"/>
      <w:lvlText w:val="%1."/>
      <w:lvlJc w:val="left"/>
      <w:pPr>
        <w:ind w:left="4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FA3C52"/>
    <w:multiLevelType w:val="hybridMultilevel"/>
    <w:tmpl w:val="A038226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3356A1C"/>
    <w:multiLevelType w:val="multilevel"/>
    <w:tmpl w:val="0642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A127A"/>
    <w:multiLevelType w:val="hybridMultilevel"/>
    <w:tmpl w:val="049414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A40067"/>
    <w:multiLevelType w:val="hybridMultilevel"/>
    <w:tmpl w:val="B5201B14"/>
    <w:lvl w:ilvl="0" w:tplc="F5D48F5E">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CA42CC"/>
    <w:multiLevelType w:val="hybridMultilevel"/>
    <w:tmpl w:val="EBCCA1AA"/>
    <w:lvl w:ilvl="0" w:tplc="657CB360">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6224C1"/>
    <w:multiLevelType w:val="hybridMultilevel"/>
    <w:tmpl w:val="C6F09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7C0CBD"/>
    <w:multiLevelType w:val="hybridMultilevel"/>
    <w:tmpl w:val="A1DC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301162"/>
    <w:multiLevelType w:val="hybridMultilevel"/>
    <w:tmpl w:val="A1943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10796A"/>
    <w:multiLevelType w:val="multilevel"/>
    <w:tmpl w:val="39DC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29703F"/>
    <w:multiLevelType w:val="hybridMultilevel"/>
    <w:tmpl w:val="FAA655A2"/>
    <w:lvl w:ilvl="0" w:tplc="1D36F016">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711FC4"/>
    <w:multiLevelType w:val="hybridMultilevel"/>
    <w:tmpl w:val="C10C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AC69CA"/>
    <w:multiLevelType w:val="hybridMultilevel"/>
    <w:tmpl w:val="049414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FF5BA9"/>
    <w:multiLevelType w:val="multilevel"/>
    <w:tmpl w:val="5B1E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7"/>
  </w:num>
  <w:num w:numId="4">
    <w:abstractNumId w:val="0"/>
  </w:num>
  <w:num w:numId="5">
    <w:abstractNumId w:val="14"/>
  </w:num>
  <w:num w:numId="6">
    <w:abstractNumId w:val="16"/>
  </w:num>
  <w:num w:numId="7">
    <w:abstractNumId w:val="10"/>
  </w:num>
  <w:num w:numId="8">
    <w:abstractNumId w:val="2"/>
  </w:num>
  <w:num w:numId="9">
    <w:abstractNumId w:val="6"/>
  </w:num>
  <w:num w:numId="10">
    <w:abstractNumId w:val="15"/>
  </w:num>
  <w:num w:numId="11">
    <w:abstractNumId w:val="3"/>
  </w:num>
  <w:num w:numId="12">
    <w:abstractNumId w:val="11"/>
  </w:num>
  <w:num w:numId="13">
    <w:abstractNumId w:val="4"/>
  </w:num>
  <w:num w:numId="14">
    <w:abstractNumId w:val="5"/>
  </w:num>
  <w:num w:numId="15">
    <w:abstractNumId w:val="1"/>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61"/>
    <w:rsid w:val="00000C29"/>
    <w:rsid w:val="0000532F"/>
    <w:rsid w:val="0002133A"/>
    <w:rsid w:val="000333EA"/>
    <w:rsid w:val="00035536"/>
    <w:rsid w:val="00036FDA"/>
    <w:rsid w:val="0003700B"/>
    <w:rsid w:val="00042332"/>
    <w:rsid w:val="00053B8E"/>
    <w:rsid w:val="000639D1"/>
    <w:rsid w:val="000937A7"/>
    <w:rsid w:val="00094358"/>
    <w:rsid w:val="000A7E33"/>
    <w:rsid w:val="000B287B"/>
    <w:rsid w:val="000C2249"/>
    <w:rsid w:val="000D5D5E"/>
    <w:rsid w:val="000D7F09"/>
    <w:rsid w:val="000E1927"/>
    <w:rsid w:val="000E42B2"/>
    <w:rsid w:val="000F3DF0"/>
    <w:rsid w:val="000F6001"/>
    <w:rsid w:val="00100747"/>
    <w:rsid w:val="00114ABC"/>
    <w:rsid w:val="001165E5"/>
    <w:rsid w:val="00123D29"/>
    <w:rsid w:val="001241C5"/>
    <w:rsid w:val="00126B3F"/>
    <w:rsid w:val="001301ED"/>
    <w:rsid w:val="00130EC6"/>
    <w:rsid w:val="00133E72"/>
    <w:rsid w:val="00146E70"/>
    <w:rsid w:val="0015169E"/>
    <w:rsid w:val="001566EC"/>
    <w:rsid w:val="001660AB"/>
    <w:rsid w:val="00180D3C"/>
    <w:rsid w:val="00185CEC"/>
    <w:rsid w:val="0019273D"/>
    <w:rsid w:val="001A4B21"/>
    <w:rsid w:val="001B52AF"/>
    <w:rsid w:val="001C0210"/>
    <w:rsid w:val="001C691C"/>
    <w:rsid w:val="001C7503"/>
    <w:rsid w:val="001D37FB"/>
    <w:rsid w:val="001D7FA2"/>
    <w:rsid w:val="001E2DDB"/>
    <w:rsid w:val="001E35F8"/>
    <w:rsid w:val="001E6751"/>
    <w:rsid w:val="001F5188"/>
    <w:rsid w:val="001F7EFB"/>
    <w:rsid w:val="00200C1F"/>
    <w:rsid w:val="00201D15"/>
    <w:rsid w:val="002031B3"/>
    <w:rsid w:val="002160FB"/>
    <w:rsid w:val="002219BA"/>
    <w:rsid w:val="00250850"/>
    <w:rsid w:val="00251C5E"/>
    <w:rsid w:val="002524C2"/>
    <w:rsid w:val="00253B82"/>
    <w:rsid w:val="00254F77"/>
    <w:rsid w:val="00264DF1"/>
    <w:rsid w:val="00283388"/>
    <w:rsid w:val="00286F3E"/>
    <w:rsid w:val="00291929"/>
    <w:rsid w:val="00292664"/>
    <w:rsid w:val="002B599E"/>
    <w:rsid w:val="002C6160"/>
    <w:rsid w:val="002C69F0"/>
    <w:rsid w:val="002C7325"/>
    <w:rsid w:val="002D2DDF"/>
    <w:rsid w:val="002E4C0F"/>
    <w:rsid w:val="002F6EE8"/>
    <w:rsid w:val="00300F64"/>
    <w:rsid w:val="0032497D"/>
    <w:rsid w:val="00361DE9"/>
    <w:rsid w:val="00373373"/>
    <w:rsid w:val="00385101"/>
    <w:rsid w:val="0039640C"/>
    <w:rsid w:val="003B2846"/>
    <w:rsid w:val="003B4C59"/>
    <w:rsid w:val="003C039C"/>
    <w:rsid w:val="003D3E41"/>
    <w:rsid w:val="003E4009"/>
    <w:rsid w:val="00400243"/>
    <w:rsid w:val="00431C1B"/>
    <w:rsid w:val="00432F73"/>
    <w:rsid w:val="00456AB0"/>
    <w:rsid w:val="00486AB9"/>
    <w:rsid w:val="00491519"/>
    <w:rsid w:val="00496F82"/>
    <w:rsid w:val="004A1E55"/>
    <w:rsid w:val="004A5C80"/>
    <w:rsid w:val="004B54E8"/>
    <w:rsid w:val="004C0724"/>
    <w:rsid w:val="004D233A"/>
    <w:rsid w:val="004F0DF9"/>
    <w:rsid w:val="00515B38"/>
    <w:rsid w:val="00520DDD"/>
    <w:rsid w:val="00550348"/>
    <w:rsid w:val="00553D8E"/>
    <w:rsid w:val="005601AF"/>
    <w:rsid w:val="00565899"/>
    <w:rsid w:val="00570DF4"/>
    <w:rsid w:val="00574986"/>
    <w:rsid w:val="00575C27"/>
    <w:rsid w:val="005928F4"/>
    <w:rsid w:val="00595E8C"/>
    <w:rsid w:val="005968C4"/>
    <w:rsid w:val="005B0E90"/>
    <w:rsid w:val="005C2D0D"/>
    <w:rsid w:val="005C46C8"/>
    <w:rsid w:val="005F7EB9"/>
    <w:rsid w:val="00604E5E"/>
    <w:rsid w:val="00627837"/>
    <w:rsid w:val="00633748"/>
    <w:rsid w:val="00640FD3"/>
    <w:rsid w:val="006422D3"/>
    <w:rsid w:val="0065154D"/>
    <w:rsid w:val="006563B4"/>
    <w:rsid w:val="00674231"/>
    <w:rsid w:val="00685990"/>
    <w:rsid w:val="006871D6"/>
    <w:rsid w:val="00691406"/>
    <w:rsid w:val="00695934"/>
    <w:rsid w:val="006A6DF1"/>
    <w:rsid w:val="006B4BA3"/>
    <w:rsid w:val="006C3CD1"/>
    <w:rsid w:val="006C496E"/>
    <w:rsid w:val="006D41BA"/>
    <w:rsid w:val="006D4B0D"/>
    <w:rsid w:val="00703E3B"/>
    <w:rsid w:val="00703FEC"/>
    <w:rsid w:val="00706964"/>
    <w:rsid w:val="00711233"/>
    <w:rsid w:val="00716635"/>
    <w:rsid w:val="007272F4"/>
    <w:rsid w:val="0073519E"/>
    <w:rsid w:val="00736269"/>
    <w:rsid w:val="00777DB3"/>
    <w:rsid w:val="00784827"/>
    <w:rsid w:val="00787510"/>
    <w:rsid w:val="007A1E73"/>
    <w:rsid w:val="007B4403"/>
    <w:rsid w:val="007E6B48"/>
    <w:rsid w:val="007F47D7"/>
    <w:rsid w:val="0080372B"/>
    <w:rsid w:val="008100AD"/>
    <w:rsid w:val="0081011A"/>
    <w:rsid w:val="008214A1"/>
    <w:rsid w:val="0085762C"/>
    <w:rsid w:val="00861DC0"/>
    <w:rsid w:val="008745F3"/>
    <w:rsid w:val="008771C6"/>
    <w:rsid w:val="0089616B"/>
    <w:rsid w:val="008A3DA8"/>
    <w:rsid w:val="008B2A3A"/>
    <w:rsid w:val="008B5C6A"/>
    <w:rsid w:val="008C6F4A"/>
    <w:rsid w:val="008D275F"/>
    <w:rsid w:val="00905799"/>
    <w:rsid w:val="00907649"/>
    <w:rsid w:val="00927306"/>
    <w:rsid w:val="00946CF5"/>
    <w:rsid w:val="00960461"/>
    <w:rsid w:val="009703F9"/>
    <w:rsid w:val="00973BA8"/>
    <w:rsid w:val="009742FC"/>
    <w:rsid w:val="009866B5"/>
    <w:rsid w:val="00990E9D"/>
    <w:rsid w:val="009A0635"/>
    <w:rsid w:val="009A0D81"/>
    <w:rsid w:val="009B2831"/>
    <w:rsid w:val="009B2FE5"/>
    <w:rsid w:val="009B7023"/>
    <w:rsid w:val="009C285E"/>
    <w:rsid w:val="009D3954"/>
    <w:rsid w:val="009D6468"/>
    <w:rsid w:val="009E11DC"/>
    <w:rsid w:val="009E5258"/>
    <w:rsid w:val="009F05C5"/>
    <w:rsid w:val="009F7247"/>
    <w:rsid w:val="00A00833"/>
    <w:rsid w:val="00A0100B"/>
    <w:rsid w:val="00A1335E"/>
    <w:rsid w:val="00A36D44"/>
    <w:rsid w:val="00A572B7"/>
    <w:rsid w:val="00A67A03"/>
    <w:rsid w:val="00A760FA"/>
    <w:rsid w:val="00A76822"/>
    <w:rsid w:val="00AA09DB"/>
    <w:rsid w:val="00AA4EDA"/>
    <w:rsid w:val="00AC2DDE"/>
    <w:rsid w:val="00AC3E24"/>
    <w:rsid w:val="00AE5AD0"/>
    <w:rsid w:val="00B0153F"/>
    <w:rsid w:val="00B03F6D"/>
    <w:rsid w:val="00B11D81"/>
    <w:rsid w:val="00B27303"/>
    <w:rsid w:val="00B35691"/>
    <w:rsid w:val="00B4381A"/>
    <w:rsid w:val="00B47FD7"/>
    <w:rsid w:val="00B5481F"/>
    <w:rsid w:val="00B64466"/>
    <w:rsid w:val="00B67BD0"/>
    <w:rsid w:val="00B70B89"/>
    <w:rsid w:val="00B70D66"/>
    <w:rsid w:val="00B80A58"/>
    <w:rsid w:val="00B8426C"/>
    <w:rsid w:val="00B84362"/>
    <w:rsid w:val="00BA0EFA"/>
    <w:rsid w:val="00BB155D"/>
    <w:rsid w:val="00BB29D9"/>
    <w:rsid w:val="00BB5F68"/>
    <w:rsid w:val="00BB6ECA"/>
    <w:rsid w:val="00BC65AB"/>
    <w:rsid w:val="00BC797E"/>
    <w:rsid w:val="00BD16DF"/>
    <w:rsid w:val="00BD31CC"/>
    <w:rsid w:val="00BE2254"/>
    <w:rsid w:val="00BF0A30"/>
    <w:rsid w:val="00BF68AA"/>
    <w:rsid w:val="00BF6A07"/>
    <w:rsid w:val="00C02A60"/>
    <w:rsid w:val="00C14EB7"/>
    <w:rsid w:val="00C21F0E"/>
    <w:rsid w:val="00C30489"/>
    <w:rsid w:val="00C61D48"/>
    <w:rsid w:val="00C653E6"/>
    <w:rsid w:val="00C850FE"/>
    <w:rsid w:val="00C8597A"/>
    <w:rsid w:val="00C9168C"/>
    <w:rsid w:val="00CB5F3B"/>
    <w:rsid w:val="00CB69D3"/>
    <w:rsid w:val="00CE6473"/>
    <w:rsid w:val="00CF770D"/>
    <w:rsid w:val="00D01025"/>
    <w:rsid w:val="00D022B9"/>
    <w:rsid w:val="00D072C6"/>
    <w:rsid w:val="00D078DA"/>
    <w:rsid w:val="00D10A4C"/>
    <w:rsid w:val="00D15A6A"/>
    <w:rsid w:val="00D45BFB"/>
    <w:rsid w:val="00D46A45"/>
    <w:rsid w:val="00D5241C"/>
    <w:rsid w:val="00D63A12"/>
    <w:rsid w:val="00D711F6"/>
    <w:rsid w:val="00D834D4"/>
    <w:rsid w:val="00D84C77"/>
    <w:rsid w:val="00DA1E84"/>
    <w:rsid w:val="00DB0A3A"/>
    <w:rsid w:val="00DB6AB9"/>
    <w:rsid w:val="00DC2FEB"/>
    <w:rsid w:val="00DC579F"/>
    <w:rsid w:val="00DD0E12"/>
    <w:rsid w:val="00DF39FA"/>
    <w:rsid w:val="00E070C4"/>
    <w:rsid w:val="00E07AB5"/>
    <w:rsid w:val="00E23629"/>
    <w:rsid w:val="00E33701"/>
    <w:rsid w:val="00E40B84"/>
    <w:rsid w:val="00E44592"/>
    <w:rsid w:val="00E65774"/>
    <w:rsid w:val="00E73280"/>
    <w:rsid w:val="00EB6370"/>
    <w:rsid w:val="00EC103C"/>
    <w:rsid w:val="00ED0A8F"/>
    <w:rsid w:val="00ED1A68"/>
    <w:rsid w:val="00ED63DF"/>
    <w:rsid w:val="00EE51E8"/>
    <w:rsid w:val="00F24914"/>
    <w:rsid w:val="00F30FFC"/>
    <w:rsid w:val="00F414BF"/>
    <w:rsid w:val="00F450DC"/>
    <w:rsid w:val="00F73BC7"/>
    <w:rsid w:val="00F84179"/>
    <w:rsid w:val="00F87AE2"/>
    <w:rsid w:val="00F962D8"/>
    <w:rsid w:val="00FB6076"/>
    <w:rsid w:val="00FC5E83"/>
    <w:rsid w:val="00FD5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9E11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742FC"/>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9742FC"/>
    <w:pPr>
      <w:spacing w:before="100" w:beforeAutospacing="1" w:after="100" w:afterAutospacing="1" w:line="240" w:lineRule="auto"/>
      <w:outlineLvl w:val="3"/>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0DF9"/>
    <w:rPr>
      <w:sz w:val="16"/>
      <w:szCs w:val="16"/>
    </w:rPr>
  </w:style>
  <w:style w:type="paragraph" w:styleId="CommentText">
    <w:name w:val="annotation text"/>
    <w:basedOn w:val="Normal"/>
    <w:link w:val="CommentTextChar"/>
    <w:uiPriority w:val="99"/>
    <w:unhideWhenUsed/>
    <w:rsid w:val="004F0DF9"/>
    <w:pPr>
      <w:spacing w:after="0" w:line="240" w:lineRule="auto"/>
    </w:pPr>
    <w:rPr>
      <w:rFonts w:eastAsia="Arial"/>
      <w:sz w:val="20"/>
      <w:lang w:eastAsia="en-US" w:bidi="en-US"/>
    </w:rPr>
  </w:style>
  <w:style w:type="character" w:customStyle="1" w:styleId="CommentTextChar">
    <w:name w:val="Comment Text Char"/>
    <w:basedOn w:val="DefaultParagraphFont"/>
    <w:link w:val="CommentText"/>
    <w:uiPriority w:val="99"/>
    <w:rsid w:val="004F0DF9"/>
    <w:rPr>
      <w:rFonts w:eastAsia="Arial"/>
      <w:sz w:val="20"/>
      <w:lang w:eastAsia="en-US" w:bidi="en-US"/>
    </w:rPr>
  </w:style>
  <w:style w:type="paragraph" w:styleId="BalloonText">
    <w:name w:val="Balloon Text"/>
    <w:basedOn w:val="Normal"/>
    <w:link w:val="BalloonTextChar"/>
    <w:uiPriority w:val="99"/>
    <w:semiHidden/>
    <w:unhideWhenUsed/>
    <w:rsid w:val="004F0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DF9"/>
    <w:rPr>
      <w:rFonts w:ascii="Tahoma" w:hAnsi="Tahoma" w:cs="Tahoma"/>
      <w:sz w:val="16"/>
      <w:szCs w:val="16"/>
    </w:rPr>
  </w:style>
  <w:style w:type="paragraph" w:styleId="Header">
    <w:name w:val="header"/>
    <w:basedOn w:val="Normal"/>
    <w:link w:val="HeaderChar"/>
    <w:uiPriority w:val="99"/>
    <w:unhideWhenUsed/>
    <w:rsid w:val="00035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536"/>
  </w:style>
  <w:style w:type="paragraph" w:styleId="Footer">
    <w:name w:val="footer"/>
    <w:basedOn w:val="Normal"/>
    <w:link w:val="FooterChar"/>
    <w:uiPriority w:val="99"/>
    <w:unhideWhenUsed/>
    <w:rsid w:val="00035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536"/>
  </w:style>
  <w:style w:type="paragraph" w:styleId="FootnoteText">
    <w:name w:val="footnote text"/>
    <w:basedOn w:val="Normal"/>
    <w:link w:val="FootnoteTextChar"/>
    <w:semiHidden/>
    <w:unhideWhenUsed/>
    <w:rsid w:val="00CB5F3B"/>
    <w:pPr>
      <w:spacing w:after="0" w:line="240" w:lineRule="auto"/>
    </w:pPr>
    <w:rPr>
      <w:sz w:val="20"/>
    </w:rPr>
  </w:style>
  <w:style w:type="character" w:customStyle="1" w:styleId="FootnoteTextChar">
    <w:name w:val="Footnote Text Char"/>
    <w:basedOn w:val="DefaultParagraphFont"/>
    <w:link w:val="FootnoteText"/>
    <w:semiHidden/>
    <w:rsid w:val="00CB5F3B"/>
    <w:rPr>
      <w:sz w:val="20"/>
    </w:rPr>
  </w:style>
  <w:style w:type="character" w:styleId="FootnoteReference">
    <w:name w:val="footnote reference"/>
    <w:basedOn w:val="DefaultParagraphFont"/>
    <w:uiPriority w:val="99"/>
    <w:semiHidden/>
    <w:unhideWhenUsed/>
    <w:rsid w:val="00CB5F3B"/>
    <w:rPr>
      <w:vertAlign w:val="superscript"/>
    </w:rPr>
  </w:style>
  <w:style w:type="paragraph" w:styleId="NormalWeb">
    <w:name w:val="Normal (Web)"/>
    <w:basedOn w:val="Normal"/>
    <w:uiPriority w:val="99"/>
    <w:rsid w:val="00A572B7"/>
    <w:pPr>
      <w:spacing w:before="100" w:beforeAutospacing="1" w:after="100" w:afterAutospacing="1" w:line="240" w:lineRule="auto"/>
    </w:pPr>
    <w:rPr>
      <w:rFonts w:ascii="Times New Roman" w:eastAsia="Times New Roman" w:hAnsi="Times New Roman"/>
      <w:szCs w:val="24"/>
      <w:lang w:val="en-US" w:eastAsia="en-US"/>
    </w:rPr>
  </w:style>
  <w:style w:type="character" w:styleId="Hyperlink">
    <w:name w:val="Hyperlink"/>
    <w:uiPriority w:val="99"/>
    <w:rsid w:val="00A572B7"/>
    <w:rPr>
      <w:color w:val="0000FF"/>
      <w:u w:val="single"/>
    </w:rPr>
  </w:style>
  <w:style w:type="paragraph" w:styleId="ListParagraph">
    <w:name w:val="List Paragraph"/>
    <w:basedOn w:val="Normal"/>
    <w:uiPriority w:val="34"/>
    <w:qFormat/>
    <w:rsid w:val="00570DF4"/>
    <w:pPr>
      <w:ind w:left="720"/>
      <w:contextualSpacing/>
    </w:pPr>
  </w:style>
  <w:style w:type="character" w:customStyle="1" w:styleId="Heading3Char">
    <w:name w:val="Heading 3 Char"/>
    <w:basedOn w:val="DefaultParagraphFont"/>
    <w:link w:val="Heading3"/>
    <w:uiPriority w:val="9"/>
    <w:rsid w:val="009742FC"/>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9742FC"/>
    <w:rPr>
      <w:rFonts w:ascii="Times New Roman" w:eastAsia="Times New Roman" w:hAnsi="Times New Roman"/>
      <w:b/>
      <w:bCs/>
      <w:szCs w:val="24"/>
    </w:rPr>
  </w:style>
  <w:style w:type="table" w:styleId="TableGrid">
    <w:name w:val="Table Grid"/>
    <w:basedOn w:val="TableNormal"/>
    <w:uiPriority w:val="59"/>
    <w:rsid w:val="00CB69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69D3"/>
    <w:rPr>
      <w:color w:val="800080" w:themeColor="followedHyperlink"/>
      <w:u w:val="single"/>
    </w:rPr>
  </w:style>
  <w:style w:type="paragraph" w:customStyle="1" w:styleId="Default">
    <w:name w:val="Default"/>
    <w:rsid w:val="001C0210"/>
    <w:pPr>
      <w:autoSpaceDE w:val="0"/>
      <w:autoSpaceDN w:val="0"/>
      <w:adjustRightInd w:val="0"/>
    </w:pPr>
    <w:rPr>
      <w:rFonts w:cs="Arial"/>
      <w:color w:val="000000"/>
      <w:szCs w:val="24"/>
    </w:rPr>
  </w:style>
  <w:style w:type="character" w:customStyle="1" w:styleId="apple-converted-space">
    <w:name w:val="apple-converted-space"/>
    <w:basedOn w:val="DefaultParagraphFont"/>
    <w:rsid w:val="001D37FB"/>
  </w:style>
  <w:style w:type="paragraph" w:styleId="CommentSubject">
    <w:name w:val="annotation subject"/>
    <w:basedOn w:val="CommentText"/>
    <w:next w:val="CommentText"/>
    <w:link w:val="CommentSubjectChar"/>
    <w:uiPriority w:val="99"/>
    <w:semiHidden/>
    <w:unhideWhenUsed/>
    <w:rsid w:val="00D15A6A"/>
    <w:pPr>
      <w:spacing w:after="200"/>
    </w:pPr>
    <w:rPr>
      <w:rFonts w:eastAsia="Calibri"/>
      <w:b/>
      <w:bCs/>
      <w:lang w:eastAsia="en-GB" w:bidi="ar-SA"/>
    </w:rPr>
  </w:style>
  <w:style w:type="character" w:customStyle="1" w:styleId="CommentSubjectChar">
    <w:name w:val="Comment Subject Char"/>
    <w:basedOn w:val="CommentTextChar"/>
    <w:link w:val="CommentSubject"/>
    <w:uiPriority w:val="99"/>
    <w:semiHidden/>
    <w:rsid w:val="00D15A6A"/>
    <w:rPr>
      <w:rFonts w:eastAsia="Arial"/>
      <w:b/>
      <w:bCs/>
      <w:sz w:val="20"/>
      <w:lang w:eastAsia="en-US" w:bidi="en-US"/>
    </w:rPr>
  </w:style>
  <w:style w:type="paragraph" w:styleId="Revision">
    <w:name w:val="Revision"/>
    <w:hidden/>
    <w:uiPriority w:val="99"/>
    <w:semiHidden/>
    <w:rsid w:val="00DD0E12"/>
  </w:style>
  <w:style w:type="character" w:customStyle="1" w:styleId="Heading1Char">
    <w:name w:val="Heading 1 Char"/>
    <w:basedOn w:val="DefaultParagraphFont"/>
    <w:link w:val="Heading1"/>
    <w:uiPriority w:val="9"/>
    <w:rsid w:val="009E11D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9E11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742FC"/>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9742FC"/>
    <w:pPr>
      <w:spacing w:before="100" w:beforeAutospacing="1" w:after="100" w:afterAutospacing="1" w:line="240" w:lineRule="auto"/>
      <w:outlineLvl w:val="3"/>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0DF9"/>
    <w:rPr>
      <w:sz w:val="16"/>
      <w:szCs w:val="16"/>
    </w:rPr>
  </w:style>
  <w:style w:type="paragraph" w:styleId="CommentText">
    <w:name w:val="annotation text"/>
    <w:basedOn w:val="Normal"/>
    <w:link w:val="CommentTextChar"/>
    <w:uiPriority w:val="99"/>
    <w:unhideWhenUsed/>
    <w:rsid w:val="004F0DF9"/>
    <w:pPr>
      <w:spacing w:after="0" w:line="240" w:lineRule="auto"/>
    </w:pPr>
    <w:rPr>
      <w:rFonts w:eastAsia="Arial"/>
      <w:sz w:val="20"/>
      <w:lang w:eastAsia="en-US" w:bidi="en-US"/>
    </w:rPr>
  </w:style>
  <w:style w:type="character" w:customStyle="1" w:styleId="CommentTextChar">
    <w:name w:val="Comment Text Char"/>
    <w:basedOn w:val="DefaultParagraphFont"/>
    <w:link w:val="CommentText"/>
    <w:uiPriority w:val="99"/>
    <w:rsid w:val="004F0DF9"/>
    <w:rPr>
      <w:rFonts w:eastAsia="Arial"/>
      <w:sz w:val="20"/>
      <w:lang w:eastAsia="en-US" w:bidi="en-US"/>
    </w:rPr>
  </w:style>
  <w:style w:type="paragraph" w:styleId="BalloonText">
    <w:name w:val="Balloon Text"/>
    <w:basedOn w:val="Normal"/>
    <w:link w:val="BalloonTextChar"/>
    <w:uiPriority w:val="99"/>
    <w:semiHidden/>
    <w:unhideWhenUsed/>
    <w:rsid w:val="004F0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DF9"/>
    <w:rPr>
      <w:rFonts w:ascii="Tahoma" w:hAnsi="Tahoma" w:cs="Tahoma"/>
      <w:sz w:val="16"/>
      <w:szCs w:val="16"/>
    </w:rPr>
  </w:style>
  <w:style w:type="paragraph" w:styleId="Header">
    <w:name w:val="header"/>
    <w:basedOn w:val="Normal"/>
    <w:link w:val="HeaderChar"/>
    <w:uiPriority w:val="99"/>
    <w:unhideWhenUsed/>
    <w:rsid w:val="00035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536"/>
  </w:style>
  <w:style w:type="paragraph" w:styleId="Footer">
    <w:name w:val="footer"/>
    <w:basedOn w:val="Normal"/>
    <w:link w:val="FooterChar"/>
    <w:uiPriority w:val="99"/>
    <w:unhideWhenUsed/>
    <w:rsid w:val="00035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536"/>
  </w:style>
  <w:style w:type="paragraph" w:styleId="FootnoteText">
    <w:name w:val="footnote text"/>
    <w:basedOn w:val="Normal"/>
    <w:link w:val="FootnoteTextChar"/>
    <w:semiHidden/>
    <w:unhideWhenUsed/>
    <w:rsid w:val="00CB5F3B"/>
    <w:pPr>
      <w:spacing w:after="0" w:line="240" w:lineRule="auto"/>
    </w:pPr>
    <w:rPr>
      <w:sz w:val="20"/>
    </w:rPr>
  </w:style>
  <w:style w:type="character" w:customStyle="1" w:styleId="FootnoteTextChar">
    <w:name w:val="Footnote Text Char"/>
    <w:basedOn w:val="DefaultParagraphFont"/>
    <w:link w:val="FootnoteText"/>
    <w:semiHidden/>
    <w:rsid w:val="00CB5F3B"/>
    <w:rPr>
      <w:sz w:val="20"/>
    </w:rPr>
  </w:style>
  <w:style w:type="character" w:styleId="FootnoteReference">
    <w:name w:val="footnote reference"/>
    <w:basedOn w:val="DefaultParagraphFont"/>
    <w:uiPriority w:val="99"/>
    <w:semiHidden/>
    <w:unhideWhenUsed/>
    <w:rsid w:val="00CB5F3B"/>
    <w:rPr>
      <w:vertAlign w:val="superscript"/>
    </w:rPr>
  </w:style>
  <w:style w:type="paragraph" w:styleId="NormalWeb">
    <w:name w:val="Normal (Web)"/>
    <w:basedOn w:val="Normal"/>
    <w:uiPriority w:val="99"/>
    <w:rsid w:val="00A572B7"/>
    <w:pPr>
      <w:spacing w:before="100" w:beforeAutospacing="1" w:after="100" w:afterAutospacing="1" w:line="240" w:lineRule="auto"/>
    </w:pPr>
    <w:rPr>
      <w:rFonts w:ascii="Times New Roman" w:eastAsia="Times New Roman" w:hAnsi="Times New Roman"/>
      <w:szCs w:val="24"/>
      <w:lang w:val="en-US" w:eastAsia="en-US"/>
    </w:rPr>
  </w:style>
  <w:style w:type="character" w:styleId="Hyperlink">
    <w:name w:val="Hyperlink"/>
    <w:uiPriority w:val="99"/>
    <w:rsid w:val="00A572B7"/>
    <w:rPr>
      <w:color w:val="0000FF"/>
      <w:u w:val="single"/>
    </w:rPr>
  </w:style>
  <w:style w:type="paragraph" w:styleId="ListParagraph">
    <w:name w:val="List Paragraph"/>
    <w:basedOn w:val="Normal"/>
    <w:uiPriority w:val="34"/>
    <w:qFormat/>
    <w:rsid w:val="00570DF4"/>
    <w:pPr>
      <w:ind w:left="720"/>
      <w:contextualSpacing/>
    </w:pPr>
  </w:style>
  <w:style w:type="character" w:customStyle="1" w:styleId="Heading3Char">
    <w:name w:val="Heading 3 Char"/>
    <w:basedOn w:val="DefaultParagraphFont"/>
    <w:link w:val="Heading3"/>
    <w:uiPriority w:val="9"/>
    <w:rsid w:val="009742FC"/>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9742FC"/>
    <w:rPr>
      <w:rFonts w:ascii="Times New Roman" w:eastAsia="Times New Roman" w:hAnsi="Times New Roman"/>
      <w:b/>
      <w:bCs/>
      <w:szCs w:val="24"/>
    </w:rPr>
  </w:style>
  <w:style w:type="table" w:styleId="TableGrid">
    <w:name w:val="Table Grid"/>
    <w:basedOn w:val="TableNormal"/>
    <w:uiPriority w:val="59"/>
    <w:rsid w:val="00CB69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69D3"/>
    <w:rPr>
      <w:color w:val="800080" w:themeColor="followedHyperlink"/>
      <w:u w:val="single"/>
    </w:rPr>
  </w:style>
  <w:style w:type="paragraph" w:customStyle="1" w:styleId="Default">
    <w:name w:val="Default"/>
    <w:rsid w:val="001C0210"/>
    <w:pPr>
      <w:autoSpaceDE w:val="0"/>
      <w:autoSpaceDN w:val="0"/>
      <w:adjustRightInd w:val="0"/>
    </w:pPr>
    <w:rPr>
      <w:rFonts w:cs="Arial"/>
      <w:color w:val="000000"/>
      <w:szCs w:val="24"/>
    </w:rPr>
  </w:style>
  <w:style w:type="character" w:customStyle="1" w:styleId="apple-converted-space">
    <w:name w:val="apple-converted-space"/>
    <w:basedOn w:val="DefaultParagraphFont"/>
    <w:rsid w:val="001D37FB"/>
  </w:style>
  <w:style w:type="paragraph" w:styleId="CommentSubject">
    <w:name w:val="annotation subject"/>
    <w:basedOn w:val="CommentText"/>
    <w:next w:val="CommentText"/>
    <w:link w:val="CommentSubjectChar"/>
    <w:uiPriority w:val="99"/>
    <w:semiHidden/>
    <w:unhideWhenUsed/>
    <w:rsid w:val="00D15A6A"/>
    <w:pPr>
      <w:spacing w:after="200"/>
    </w:pPr>
    <w:rPr>
      <w:rFonts w:eastAsia="Calibri"/>
      <w:b/>
      <w:bCs/>
      <w:lang w:eastAsia="en-GB" w:bidi="ar-SA"/>
    </w:rPr>
  </w:style>
  <w:style w:type="character" w:customStyle="1" w:styleId="CommentSubjectChar">
    <w:name w:val="Comment Subject Char"/>
    <w:basedOn w:val="CommentTextChar"/>
    <w:link w:val="CommentSubject"/>
    <w:uiPriority w:val="99"/>
    <w:semiHidden/>
    <w:rsid w:val="00D15A6A"/>
    <w:rPr>
      <w:rFonts w:eastAsia="Arial"/>
      <w:b/>
      <w:bCs/>
      <w:sz w:val="20"/>
      <w:lang w:eastAsia="en-US" w:bidi="en-US"/>
    </w:rPr>
  </w:style>
  <w:style w:type="paragraph" w:styleId="Revision">
    <w:name w:val="Revision"/>
    <w:hidden/>
    <w:uiPriority w:val="99"/>
    <w:semiHidden/>
    <w:rsid w:val="00DD0E12"/>
  </w:style>
  <w:style w:type="character" w:customStyle="1" w:styleId="Heading1Char">
    <w:name w:val="Heading 1 Char"/>
    <w:basedOn w:val="DefaultParagraphFont"/>
    <w:link w:val="Heading1"/>
    <w:uiPriority w:val="9"/>
    <w:rsid w:val="009E11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8243">
      <w:bodyDiv w:val="1"/>
      <w:marLeft w:val="0"/>
      <w:marRight w:val="0"/>
      <w:marTop w:val="0"/>
      <w:marBottom w:val="0"/>
      <w:divBdr>
        <w:top w:val="none" w:sz="0" w:space="0" w:color="auto"/>
        <w:left w:val="none" w:sz="0" w:space="0" w:color="auto"/>
        <w:bottom w:val="none" w:sz="0" w:space="0" w:color="auto"/>
        <w:right w:val="none" w:sz="0" w:space="0" w:color="auto"/>
      </w:divBdr>
    </w:div>
    <w:div w:id="124129666">
      <w:bodyDiv w:val="1"/>
      <w:marLeft w:val="0"/>
      <w:marRight w:val="0"/>
      <w:marTop w:val="0"/>
      <w:marBottom w:val="0"/>
      <w:divBdr>
        <w:top w:val="none" w:sz="0" w:space="0" w:color="auto"/>
        <w:left w:val="none" w:sz="0" w:space="0" w:color="auto"/>
        <w:bottom w:val="none" w:sz="0" w:space="0" w:color="auto"/>
        <w:right w:val="none" w:sz="0" w:space="0" w:color="auto"/>
      </w:divBdr>
      <w:divsChild>
        <w:div w:id="1365671661">
          <w:marLeft w:val="0"/>
          <w:marRight w:val="0"/>
          <w:marTop w:val="0"/>
          <w:marBottom w:val="0"/>
          <w:divBdr>
            <w:top w:val="none" w:sz="0" w:space="0" w:color="auto"/>
            <w:left w:val="none" w:sz="0" w:space="0" w:color="auto"/>
            <w:bottom w:val="none" w:sz="0" w:space="0" w:color="auto"/>
            <w:right w:val="none" w:sz="0" w:space="0" w:color="auto"/>
          </w:divBdr>
          <w:divsChild>
            <w:div w:id="1253510684">
              <w:marLeft w:val="0"/>
              <w:marRight w:val="0"/>
              <w:marTop w:val="100"/>
              <w:marBottom w:val="100"/>
              <w:divBdr>
                <w:top w:val="none" w:sz="0" w:space="0" w:color="auto"/>
                <w:left w:val="none" w:sz="0" w:space="0" w:color="auto"/>
                <w:bottom w:val="none" w:sz="0" w:space="0" w:color="auto"/>
                <w:right w:val="none" w:sz="0" w:space="0" w:color="auto"/>
              </w:divBdr>
              <w:divsChild>
                <w:div w:id="872577772">
                  <w:marLeft w:val="0"/>
                  <w:marRight w:val="0"/>
                  <w:marTop w:val="0"/>
                  <w:marBottom w:val="0"/>
                  <w:divBdr>
                    <w:top w:val="none" w:sz="0" w:space="0" w:color="auto"/>
                    <w:left w:val="none" w:sz="0" w:space="0" w:color="auto"/>
                    <w:bottom w:val="none" w:sz="0" w:space="0" w:color="auto"/>
                    <w:right w:val="none" w:sz="0" w:space="0" w:color="auto"/>
                  </w:divBdr>
                  <w:divsChild>
                    <w:div w:id="1110927635">
                      <w:marLeft w:val="0"/>
                      <w:marRight w:val="0"/>
                      <w:marTop w:val="0"/>
                      <w:marBottom w:val="0"/>
                      <w:divBdr>
                        <w:top w:val="none" w:sz="0" w:space="0" w:color="auto"/>
                        <w:left w:val="none" w:sz="0" w:space="0" w:color="auto"/>
                        <w:bottom w:val="none" w:sz="0" w:space="0" w:color="auto"/>
                        <w:right w:val="none" w:sz="0" w:space="0" w:color="auto"/>
                      </w:divBdr>
                      <w:divsChild>
                        <w:div w:id="1798257583">
                          <w:marLeft w:val="0"/>
                          <w:marRight w:val="0"/>
                          <w:marTop w:val="0"/>
                          <w:marBottom w:val="0"/>
                          <w:divBdr>
                            <w:top w:val="none" w:sz="0" w:space="0" w:color="auto"/>
                            <w:left w:val="none" w:sz="0" w:space="0" w:color="auto"/>
                            <w:bottom w:val="none" w:sz="0" w:space="0" w:color="auto"/>
                            <w:right w:val="none" w:sz="0" w:space="0" w:color="auto"/>
                          </w:divBdr>
                          <w:divsChild>
                            <w:div w:id="1601718036">
                              <w:marLeft w:val="0"/>
                              <w:marRight w:val="0"/>
                              <w:marTop w:val="0"/>
                              <w:marBottom w:val="0"/>
                              <w:divBdr>
                                <w:top w:val="none" w:sz="0" w:space="0" w:color="auto"/>
                                <w:left w:val="none" w:sz="0" w:space="0" w:color="auto"/>
                                <w:bottom w:val="none" w:sz="0" w:space="0" w:color="auto"/>
                                <w:right w:val="none" w:sz="0" w:space="0" w:color="auto"/>
                              </w:divBdr>
                              <w:divsChild>
                                <w:div w:id="4550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895285">
      <w:bodyDiv w:val="1"/>
      <w:marLeft w:val="0"/>
      <w:marRight w:val="0"/>
      <w:marTop w:val="0"/>
      <w:marBottom w:val="0"/>
      <w:divBdr>
        <w:top w:val="none" w:sz="0" w:space="0" w:color="auto"/>
        <w:left w:val="none" w:sz="0" w:space="0" w:color="auto"/>
        <w:bottom w:val="none" w:sz="0" w:space="0" w:color="auto"/>
        <w:right w:val="none" w:sz="0" w:space="0" w:color="auto"/>
      </w:divBdr>
    </w:div>
    <w:div w:id="510486551">
      <w:bodyDiv w:val="1"/>
      <w:marLeft w:val="0"/>
      <w:marRight w:val="0"/>
      <w:marTop w:val="0"/>
      <w:marBottom w:val="0"/>
      <w:divBdr>
        <w:top w:val="none" w:sz="0" w:space="0" w:color="auto"/>
        <w:left w:val="none" w:sz="0" w:space="0" w:color="auto"/>
        <w:bottom w:val="none" w:sz="0" w:space="0" w:color="auto"/>
        <w:right w:val="none" w:sz="0" w:space="0" w:color="auto"/>
      </w:divBdr>
    </w:div>
    <w:div w:id="595023729">
      <w:bodyDiv w:val="1"/>
      <w:marLeft w:val="0"/>
      <w:marRight w:val="0"/>
      <w:marTop w:val="0"/>
      <w:marBottom w:val="0"/>
      <w:divBdr>
        <w:top w:val="none" w:sz="0" w:space="0" w:color="auto"/>
        <w:left w:val="none" w:sz="0" w:space="0" w:color="auto"/>
        <w:bottom w:val="none" w:sz="0" w:space="0" w:color="auto"/>
        <w:right w:val="none" w:sz="0" w:space="0" w:color="auto"/>
      </w:divBdr>
    </w:div>
    <w:div w:id="728303248">
      <w:bodyDiv w:val="1"/>
      <w:marLeft w:val="0"/>
      <w:marRight w:val="0"/>
      <w:marTop w:val="0"/>
      <w:marBottom w:val="0"/>
      <w:divBdr>
        <w:top w:val="none" w:sz="0" w:space="0" w:color="auto"/>
        <w:left w:val="none" w:sz="0" w:space="0" w:color="auto"/>
        <w:bottom w:val="none" w:sz="0" w:space="0" w:color="auto"/>
        <w:right w:val="none" w:sz="0" w:space="0" w:color="auto"/>
      </w:divBdr>
    </w:div>
    <w:div w:id="855729655">
      <w:bodyDiv w:val="1"/>
      <w:marLeft w:val="0"/>
      <w:marRight w:val="0"/>
      <w:marTop w:val="0"/>
      <w:marBottom w:val="0"/>
      <w:divBdr>
        <w:top w:val="none" w:sz="0" w:space="0" w:color="auto"/>
        <w:left w:val="none" w:sz="0" w:space="0" w:color="auto"/>
        <w:bottom w:val="none" w:sz="0" w:space="0" w:color="auto"/>
        <w:right w:val="none" w:sz="0" w:space="0" w:color="auto"/>
      </w:divBdr>
    </w:div>
    <w:div w:id="990131570">
      <w:bodyDiv w:val="1"/>
      <w:marLeft w:val="0"/>
      <w:marRight w:val="0"/>
      <w:marTop w:val="0"/>
      <w:marBottom w:val="0"/>
      <w:divBdr>
        <w:top w:val="none" w:sz="0" w:space="0" w:color="auto"/>
        <w:left w:val="none" w:sz="0" w:space="0" w:color="auto"/>
        <w:bottom w:val="none" w:sz="0" w:space="0" w:color="auto"/>
        <w:right w:val="none" w:sz="0" w:space="0" w:color="auto"/>
      </w:divBdr>
    </w:div>
    <w:div w:id="990213656">
      <w:bodyDiv w:val="1"/>
      <w:marLeft w:val="0"/>
      <w:marRight w:val="0"/>
      <w:marTop w:val="0"/>
      <w:marBottom w:val="0"/>
      <w:divBdr>
        <w:top w:val="none" w:sz="0" w:space="0" w:color="auto"/>
        <w:left w:val="none" w:sz="0" w:space="0" w:color="auto"/>
        <w:bottom w:val="none" w:sz="0" w:space="0" w:color="auto"/>
        <w:right w:val="none" w:sz="0" w:space="0" w:color="auto"/>
      </w:divBdr>
      <w:divsChild>
        <w:div w:id="1330282440">
          <w:marLeft w:val="0"/>
          <w:marRight w:val="0"/>
          <w:marTop w:val="0"/>
          <w:marBottom w:val="0"/>
          <w:divBdr>
            <w:top w:val="none" w:sz="0" w:space="0" w:color="auto"/>
            <w:left w:val="none" w:sz="0" w:space="0" w:color="auto"/>
            <w:bottom w:val="none" w:sz="0" w:space="0" w:color="auto"/>
            <w:right w:val="none" w:sz="0" w:space="0" w:color="auto"/>
          </w:divBdr>
          <w:divsChild>
            <w:div w:id="312099376">
              <w:marLeft w:val="150"/>
              <w:marRight w:val="0"/>
              <w:marTop w:val="0"/>
              <w:marBottom w:val="0"/>
              <w:divBdr>
                <w:top w:val="none" w:sz="0" w:space="0" w:color="auto"/>
                <w:left w:val="none" w:sz="0" w:space="0" w:color="auto"/>
                <w:bottom w:val="none" w:sz="0" w:space="0" w:color="auto"/>
                <w:right w:val="none" w:sz="0" w:space="0" w:color="auto"/>
              </w:divBdr>
              <w:divsChild>
                <w:div w:id="164514001">
                  <w:marLeft w:val="-15"/>
                  <w:marRight w:val="-15"/>
                  <w:marTop w:val="0"/>
                  <w:marBottom w:val="0"/>
                  <w:divBdr>
                    <w:top w:val="none" w:sz="0" w:space="0" w:color="auto"/>
                    <w:left w:val="none" w:sz="0" w:space="0" w:color="auto"/>
                    <w:bottom w:val="none" w:sz="0" w:space="0" w:color="auto"/>
                    <w:right w:val="none" w:sz="0" w:space="0" w:color="auto"/>
                  </w:divBdr>
                  <w:divsChild>
                    <w:div w:id="1189491032">
                      <w:marLeft w:val="0"/>
                      <w:marRight w:val="0"/>
                      <w:marTop w:val="0"/>
                      <w:marBottom w:val="0"/>
                      <w:divBdr>
                        <w:top w:val="none" w:sz="0" w:space="0" w:color="auto"/>
                        <w:left w:val="none" w:sz="0" w:space="0" w:color="auto"/>
                        <w:bottom w:val="none" w:sz="0" w:space="0" w:color="auto"/>
                        <w:right w:val="none" w:sz="0" w:space="0" w:color="auto"/>
                      </w:divBdr>
                      <w:divsChild>
                        <w:div w:id="13829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922693">
      <w:bodyDiv w:val="1"/>
      <w:marLeft w:val="0"/>
      <w:marRight w:val="0"/>
      <w:marTop w:val="0"/>
      <w:marBottom w:val="0"/>
      <w:divBdr>
        <w:top w:val="none" w:sz="0" w:space="0" w:color="auto"/>
        <w:left w:val="none" w:sz="0" w:space="0" w:color="auto"/>
        <w:bottom w:val="none" w:sz="0" w:space="0" w:color="auto"/>
        <w:right w:val="none" w:sz="0" w:space="0" w:color="auto"/>
      </w:divBdr>
    </w:div>
    <w:div w:id="17455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ttish.parliament.uk/parliamentarybusiness/Bills/12419.aspx" TargetMode="External"/><Relationship Id="rId18" Type="http://schemas.openxmlformats.org/officeDocument/2006/relationships/hyperlink" Target="http://www.itspublicknowledge.inf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ne.mctaggart.msp@scottish.parliament.uk" TargetMode="External"/><Relationship Id="rId17" Type="http://schemas.openxmlformats.org/officeDocument/2006/relationships/hyperlink" Target="http://www.ico.gov.uk" TargetMode="Externa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ttish.parliament.uk/parliamentarybusiness/17797.aspx" TargetMode="External"/><Relationship Id="rId5" Type="http://schemas.openxmlformats.org/officeDocument/2006/relationships/settings" Target="settings.xml"/><Relationship Id="rId15" Type="http://schemas.openxmlformats.org/officeDocument/2006/relationships/hyperlink" Target="http://en.wikipedia.org/wiki/Organ_donation"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rgandonation.nhs.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ales.gov.uk/topics/health/nhswales/majorhealth/organ/?lang=en" TargetMode="External"/><Relationship Id="rId13" Type="http://schemas.openxmlformats.org/officeDocument/2006/relationships/hyperlink" Target="http://www.organdonation.nhs.uk/statistics/downloads/united_kingdom_mar14.pdf" TargetMode="External"/><Relationship Id="rId18" Type="http://schemas.openxmlformats.org/officeDocument/2006/relationships/hyperlink" Target="http://ec.europa.eu/health/blood_tissues_organs/docs/ev_20121009_facts_figures.pdf" TargetMode="External"/><Relationship Id="rId26" Type="http://schemas.openxmlformats.org/officeDocument/2006/relationships/hyperlink" Target="http://news.scotland.gov.uk/News/Donor-and-transplant-rates-soar-b58.aspx" TargetMode="External"/><Relationship Id="rId3" Type="http://schemas.openxmlformats.org/officeDocument/2006/relationships/hyperlink" Target="http://www.nber.org/papers/w10604.pdf?new_window=1" TargetMode="External"/><Relationship Id="rId21" Type="http://schemas.openxmlformats.org/officeDocument/2006/relationships/hyperlink" Target="http://www.nhsbt.nhs.uk/to2020/resources/nhsbt_organ_donor_strategy_long.pdf" TargetMode="External"/><Relationship Id="rId34" Type="http://schemas.openxmlformats.org/officeDocument/2006/relationships/hyperlink" Target="http://wales.gov.uk/docs/dhss/consultation/090508organdonationen.pdf" TargetMode="External"/><Relationship Id="rId7" Type="http://schemas.openxmlformats.org/officeDocument/2006/relationships/hyperlink" Target="http://www.legislation.gov.uk/asp/2006/4/contents" TargetMode="External"/><Relationship Id="rId12" Type="http://schemas.openxmlformats.org/officeDocument/2006/relationships/hyperlink" Target="http://www.nhsbt.nhs.uk/to2020/resources/OrgansfortransplantsTheOrganDonorTaskForce1streport.pdf" TargetMode="External"/><Relationship Id="rId17" Type="http://schemas.openxmlformats.org/officeDocument/2006/relationships/hyperlink" Target="http://webarchive.nationalarchives.gov.uk/20130107105354/http:/www.dh.gov.uk/prod_consum_dh/groups/dh_digitalassets/@dh/@en/documents/digitalasset/dh_082120.pdf" TargetMode="External"/><Relationship Id="rId25" Type="http://schemas.openxmlformats.org/officeDocument/2006/relationships/hyperlink" Target="http://www.scottish.parliament.uk/parliamentarybusiness/28862.aspx?r=9137" TargetMode="External"/><Relationship Id="rId33" Type="http://schemas.openxmlformats.org/officeDocument/2006/relationships/hyperlink" Target="http://www.nhs.uk/conditions/Organ-donation/Pages/Introduction.aspx" TargetMode="External"/><Relationship Id="rId2" Type="http://schemas.openxmlformats.org/officeDocument/2006/relationships/hyperlink" Target="http://www.organdonation.nhs.uk/newsroom/statements_and_stances/" TargetMode="External"/><Relationship Id="rId16" Type="http://schemas.openxmlformats.org/officeDocument/2006/relationships/hyperlink" Target="http://bma.org.uk/working-for-change/improving-and-protecting-health/organ-donation/scotland" TargetMode="External"/><Relationship Id="rId20" Type="http://schemas.openxmlformats.org/officeDocument/2006/relationships/hyperlink" Target="http://www.odt.nhs.uk/pdf/the-potential-impact-of-an-opt-out-system-for-organ-donation-in-the-UK.pdf" TargetMode="External"/><Relationship Id="rId29" Type="http://schemas.openxmlformats.org/officeDocument/2006/relationships/hyperlink" Target="http://www.nhsggc.org.uk/content/default.asp?page=s1240_38" TargetMode="External"/><Relationship Id="rId1" Type="http://schemas.openxmlformats.org/officeDocument/2006/relationships/hyperlink" Target="http://web.bma.org.uk/pressrel.nsf/wall/A2B95F1F0C609726802573780034838B?OpenDocument" TargetMode="External"/><Relationship Id="rId6" Type="http://schemas.openxmlformats.org/officeDocument/2006/relationships/hyperlink" Target="http://www.organdonation.nhs.uk/statistics/downloads/scotland_mar14.pdf" TargetMode="External"/><Relationship Id="rId11" Type="http://schemas.openxmlformats.org/officeDocument/2006/relationships/hyperlink" Target="http://www.nice.org.uk/nicemedia/live/12952/50890/50890.pdf" TargetMode="External"/><Relationship Id="rId24" Type="http://schemas.openxmlformats.org/officeDocument/2006/relationships/hyperlink" Target="http://www.organdonation.nhs.uk/statistics/downloads/scotland_mar14.pdf" TargetMode="External"/><Relationship Id="rId32" Type="http://schemas.openxmlformats.org/officeDocument/2006/relationships/hyperlink" Target="http://www.senedd.assemblywales.org/documents/s18966/Bill,%20as%20passed.pdf" TargetMode="External"/><Relationship Id="rId37" Type="http://schemas.openxmlformats.org/officeDocument/2006/relationships/hyperlink" Target="http://www.organdonation.nhs.uk/newsroom/fact_sheets/cost_effectiveness_of_transplantation.asp" TargetMode="External"/><Relationship Id="rId5" Type="http://schemas.openxmlformats.org/officeDocument/2006/relationships/hyperlink" Target="http://www.nhs.uk/Conditions/Organ-donation/Pages/Introduction.aspx" TargetMode="External"/><Relationship Id="rId15" Type="http://schemas.openxmlformats.org/officeDocument/2006/relationships/hyperlink" Target="http://www.scotland.gov.uk/Publications/2013/07/7461/2" TargetMode="External"/><Relationship Id="rId23" Type="http://schemas.openxmlformats.org/officeDocument/2006/relationships/hyperlink" Target="http://www.scotland.gov.uk/Resource/0042/00427357.pdf" TargetMode="External"/><Relationship Id="rId28" Type="http://schemas.openxmlformats.org/officeDocument/2006/relationships/hyperlink" Target="http://www.legislation.gov.uk/asp/2000/4/contents" TargetMode="External"/><Relationship Id="rId36" Type="http://schemas.openxmlformats.org/officeDocument/2006/relationships/hyperlink" Target="http://www.assemblywales.org/bus-home/bus-business-fourth-assembly-laid-docs/pri-ld9121-em-e.pdf?langoption=3&amp;ttl=PRI-LD9121-EM%20-%20Human%20Transplantation%20(Wales)%20Bill%20-%20Explanatory%20Memorandum" TargetMode="External"/><Relationship Id="rId10" Type="http://schemas.openxmlformats.org/officeDocument/2006/relationships/hyperlink" Target="http://www.organdonation.nhs.uk/statistics/downloads/scotland_mar14.pdf" TargetMode="External"/><Relationship Id="rId19" Type="http://schemas.openxmlformats.org/officeDocument/2006/relationships/hyperlink" Target="http://www.nber.org/papers/w10604.pdf?new_window=1" TargetMode="External"/><Relationship Id="rId31" Type="http://schemas.openxmlformats.org/officeDocument/2006/relationships/hyperlink" Target="http://www.parliament.uk/business/publications/research/briefing-papers/POST-PN-441/organ-donation-and-transplants" TargetMode="External"/><Relationship Id="rId4" Type="http://schemas.openxmlformats.org/officeDocument/2006/relationships/hyperlink" Target="http://www.nice.org.uk/nicemedia/live/13628/57508/57508.pdf" TargetMode="External"/><Relationship Id="rId9" Type="http://schemas.openxmlformats.org/officeDocument/2006/relationships/hyperlink" Target="http://www.scotland.gov.uk/Publications/2013/07/7461/4" TargetMode="External"/><Relationship Id="rId14" Type="http://schemas.openxmlformats.org/officeDocument/2006/relationships/hyperlink" Target="http://www.organdonation.nhs.uk/newsroom/fact_sheets/transplants_save_lives.asp" TargetMode="External"/><Relationship Id="rId22" Type="http://schemas.openxmlformats.org/officeDocument/2006/relationships/hyperlink" Target="http://www.odt.nhs.uk/pdf/pda_report_1112.pdf" TargetMode="External"/><Relationship Id="rId27" Type="http://schemas.openxmlformats.org/officeDocument/2006/relationships/hyperlink" Target="http://www.eveningtimes.co.uk/campaigns/opt-for-life/msps-back-our-fight-for-opt-out-transplant-system-161936n.24113826" TargetMode="External"/><Relationship Id="rId30" Type="http://schemas.openxmlformats.org/officeDocument/2006/relationships/hyperlink" Target="http://www.nhsbt.nhs.uk/to2020/resources/nhsbt_organ_donor_strategy_long.pdf" TargetMode="External"/><Relationship Id="rId35" Type="http://schemas.openxmlformats.org/officeDocument/2006/relationships/hyperlink" Target="http://www.nhsbt.nhs.uk/to2020/resources/nhsbt_organ_donor_strategy_lo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10AEC-3E53-40D3-B422-7627439A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8420</Words>
  <Characters>47997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56305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J (Jennifer)</dc:creator>
  <cp:lastModifiedBy>Couper DG (Derek)</cp:lastModifiedBy>
  <cp:revision>2</cp:revision>
  <cp:lastPrinted>2014-06-19T11:39:00Z</cp:lastPrinted>
  <dcterms:created xsi:type="dcterms:W3CDTF">2014-06-26T11:02:00Z</dcterms:created>
  <dcterms:modified xsi:type="dcterms:W3CDTF">2014-06-26T11:02:00Z</dcterms:modified>
</cp:coreProperties>
</file>